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77" w:rsidRDefault="006A3209" w:rsidP="002A2D77">
      <w:pPr>
        <w:keepNext/>
        <w:keepLines/>
        <w:spacing w:after="60" w:line="240" w:lineRule="auto"/>
        <w:ind w:firstLine="709"/>
        <w:contextualSpacing/>
        <w:jc w:val="center"/>
        <w:rPr>
          <w:rFonts w:ascii="Verdana" w:hAnsi="Verdana" w:cs="Helvetica"/>
          <w:color w:val="000000"/>
          <w:sz w:val="17"/>
          <w:szCs w:val="17"/>
        </w:rPr>
      </w:pPr>
      <w:r w:rsidRPr="006A3209">
        <w:rPr>
          <w:rFonts w:ascii="Times New Roman" w:eastAsia="Times New Roman" w:hAnsi="Times New Roman" w:cs="Times New Roman"/>
          <w:b/>
          <w:color w:val="000000"/>
          <w:sz w:val="24"/>
          <w:szCs w:val="24"/>
          <w:lang w:eastAsia="ru-RU"/>
        </w:rPr>
        <w:t xml:space="preserve">МУНИЦИПАЛЬНЫЙ КОНТРАКТ № </w:t>
      </w:r>
      <w:r w:rsidR="002A2D77" w:rsidRPr="002A2D77">
        <w:rPr>
          <w:rFonts w:ascii="Times New Roman" w:hAnsi="Times New Roman" w:cs="Times New Roman"/>
          <w:b/>
          <w:color w:val="000000"/>
          <w:sz w:val="24"/>
          <w:szCs w:val="24"/>
        </w:rPr>
        <w:t>0187300017517000001-0210952-01</w:t>
      </w:r>
    </w:p>
    <w:p w:rsidR="006A3209" w:rsidRPr="006A3209" w:rsidRDefault="006A3209" w:rsidP="002A2D77">
      <w:pPr>
        <w:keepNext/>
        <w:keepLines/>
        <w:spacing w:after="60" w:line="240" w:lineRule="auto"/>
        <w:ind w:firstLine="709"/>
        <w:contextualSpacing/>
        <w:jc w:val="center"/>
        <w:rPr>
          <w:rFonts w:ascii="Times New Roman" w:eastAsia="Times New Roman" w:hAnsi="Times New Roman" w:cs="Times New Roman"/>
          <w:b/>
          <w:bCs/>
          <w:sz w:val="24"/>
          <w:szCs w:val="24"/>
          <w:lang w:eastAsia="ru-RU"/>
        </w:rPr>
      </w:pPr>
      <w:r w:rsidRPr="006A3209">
        <w:rPr>
          <w:rFonts w:ascii="Times New Roman" w:eastAsia="Times New Roman" w:hAnsi="Times New Roman" w:cs="Times New Roman"/>
          <w:b/>
          <w:sz w:val="24"/>
          <w:szCs w:val="24"/>
          <w:lang w:eastAsia="ru-RU"/>
        </w:rPr>
        <w:t xml:space="preserve">на оказание услуг по сносу четырех </w:t>
      </w:r>
      <w:r w:rsidRPr="006A3209">
        <w:rPr>
          <w:rFonts w:ascii="Times New Roman" w:eastAsia="Times New Roman" w:hAnsi="Times New Roman" w:cs="Times New Roman"/>
          <w:b/>
          <w:sz w:val="24"/>
          <w:szCs w:val="24"/>
          <w:lang w:bidi="en-US"/>
        </w:rPr>
        <w:t xml:space="preserve">ветхих (аварийных)  домов №№ 1,2,3,4  по                               ул. ЛПУ </w:t>
      </w:r>
      <w:r w:rsidRPr="006A3209">
        <w:rPr>
          <w:rFonts w:ascii="Times New Roman" w:eastAsia="Times New Roman" w:hAnsi="Times New Roman" w:cs="Times New Roman"/>
          <w:b/>
          <w:sz w:val="24"/>
          <w:szCs w:val="24"/>
          <w:lang w:eastAsia="ar-SA"/>
        </w:rPr>
        <w:t>в сельском поселении Лыхма</w:t>
      </w:r>
      <w:r w:rsidRPr="006A3209">
        <w:rPr>
          <w:rFonts w:ascii="Times New Roman" w:eastAsia="Times New Roman" w:hAnsi="Times New Roman" w:cs="Times New Roman"/>
          <w:b/>
          <w:sz w:val="24"/>
          <w:szCs w:val="24"/>
          <w:lang w:bidi="en-US"/>
        </w:rPr>
        <w:t>,</w:t>
      </w:r>
      <w:r w:rsidRPr="006A3209">
        <w:rPr>
          <w:rFonts w:ascii="Times New Roman" w:eastAsia="Times New Roman" w:hAnsi="Times New Roman" w:cs="Times New Roman"/>
          <w:b/>
          <w:sz w:val="24"/>
          <w:szCs w:val="24"/>
          <w:lang w:eastAsia="ru-RU"/>
        </w:rPr>
        <w:t xml:space="preserve"> рекультивации земельного участка, вывозу и утилизации строительного мусора</w:t>
      </w:r>
      <w:r w:rsidRPr="006A3209">
        <w:rPr>
          <w:rFonts w:ascii="Times New Roman" w:eastAsia="Times New Roman" w:hAnsi="Times New Roman" w:cs="Times New Roman"/>
          <w:b/>
          <w:sz w:val="24"/>
          <w:szCs w:val="24"/>
          <w:lang w:eastAsia="ar-SA"/>
        </w:rPr>
        <w:t xml:space="preserve"> для субъектов малого предпринимательства</w:t>
      </w:r>
    </w:p>
    <w:p w:rsidR="006A3209" w:rsidRPr="006A3209" w:rsidRDefault="006A3209" w:rsidP="006A3209">
      <w:pPr>
        <w:spacing w:after="0" w:line="240" w:lineRule="auto"/>
        <w:jc w:val="center"/>
        <w:rPr>
          <w:rFonts w:ascii="Times New Roman" w:eastAsia="Times New Roman" w:hAnsi="Times New Roman" w:cs="Times New Roman"/>
          <w:sz w:val="24"/>
          <w:szCs w:val="24"/>
          <w:lang w:eastAsia="ru-RU"/>
        </w:rPr>
      </w:pPr>
    </w:p>
    <w:p w:rsidR="006A3209" w:rsidRPr="006A3209" w:rsidRDefault="006A3209" w:rsidP="006A3209">
      <w:pPr>
        <w:spacing w:after="0" w:line="240" w:lineRule="auto"/>
        <w:jc w:val="center"/>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п. Лыхма                                                                                         </w:t>
      </w:r>
      <w:r w:rsidR="00936A0F">
        <w:rPr>
          <w:rFonts w:ascii="Times New Roman" w:eastAsia="Times New Roman" w:hAnsi="Times New Roman" w:cs="Times New Roman"/>
          <w:sz w:val="24"/>
          <w:szCs w:val="24"/>
          <w:lang w:eastAsia="ru-RU"/>
        </w:rPr>
        <w:t xml:space="preserve">         </w:t>
      </w:r>
      <w:r w:rsidRPr="006A3209">
        <w:rPr>
          <w:rFonts w:ascii="Times New Roman" w:eastAsia="Times New Roman" w:hAnsi="Times New Roman" w:cs="Times New Roman"/>
          <w:sz w:val="24"/>
          <w:szCs w:val="24"/>
          <w:lang w:eastAsia="ru-RU"/>
        </w:rPr>
        <w:t xml:space="preserve">     «___»_____________20__ г.</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jc w:val="both"/>
        <w:rPr>
          <w:rFonts w:ascii="Times New Roman" w:eastAsia="Times New Roman" w:hAnsi="Times New Roman" w:cs="Times New Roman"/>
          <w:kern w:val="16"/>
          <w:sz w:val="24"/>
          <w:szCs w:val="24"/>
          <w:lang w:eastAsia="ru-RU"/>
        </w:rPr>
      </w:pPr>
      <w:proofErr w:type="gramStart"/>
      <w:r w:rsidRPr="006A3209">
        <w:rPr>
          <w:rFonts w:ascii="Times New Roman" w:eastAsia="Times New Roman" w:hAnsi="Times New Roman" w:cs="Times New Roman"/>
          <w:sz w:val="24"/>
          <w:szCs w:val="24"/>
          <w:lang w:eastAsia="ru-RU"/>
        </w:rPr>
        <w:t>Администрация сельского поселения Лыхма, именуемое в дальнейшем «Заказчик», в лице главы Белоусова Сергея Владимировича, действующего на основании Устава, с одной стороны, и</w:t>
      </w:r>
      <w:r w:rsidR="00880910">
        <w:rPr>
          <w:rFonts w:ascii="Times New Roman" w:eastAsia="Times New Roman" w:hAnsi="Times New Roman" w:cs="Times New Roman"/>
          <w:sz w:val="24"/>
          <w:szCs w:val="24"/>
          <w:lang w:eastAsia="ru-RU"/>
        </w:rPr>
        <w:t xml:space="preserve"> ООО «Югра Сервис Строй»</w:t>
      </w:r>
      <w:r w:rsidRPr="006A3209">
        <w:rPr>
          <w:rFonts w:ascii="Times New Roman" w:eastAsia="Times New Roman" w:hAnsi="Times New Roman" w:cs="Times New Roman"/>
          <w:sz w:val="24"/>
          <w:szCs w:val="24"/>
          <w:lang w:eastAsia="ru-RU"/>
        </w:rPr>
        <w:t xml:space="preserve"> именуемое в дальне</w:t>
      </w:r>
      <w:r w:rsidR="00880910">
        <w:rPr>
          <w:rFonts w:ascii="Times New Roman" w:eastAsia="Times New Roman" w:hAnsi="Times New Roman" w:cs="Times New Roman"/>
          <w:sz w:val="24"/>
          <w:szCs w:val="24"/>
          <w:lang w:eastAsia="ru-RU"/>
        </w:rPr>
        <w:t>йшем «Подрядчик», в лице</w:t>
      </w:r>
      <w:r w:rsidR="00880910" w:rsidRPr="00880910">
        <w:rPr>
          <w:rFonts w:ascii="Times New Roman" w:hAnsi="Times New Roman" w:cs="Times New Roman"/>
          <w:sz w:val="24"/>
          <w:szCs w:val="24"/>
        </w:rPr>
        <w:t xml:space="preserve"> </w:t>
      </w:r>
      <w:r w:rsidR="00880910">
        <w:rPr>
          <w:rFonts w:ascii="Times New Roman" w:hAnsi="Times New Roman" w:cs="Times New Roman"/>
          <w:sz w:val="24"/>
          <w:szCs w:val="24"/>
        </w:rPr>
        <w:t xml:space="preserve">генерального директора, </w:t>
      </w:r>
      <w:proofErr w:type="spellStart"/>
      <w:r w:rsidR="00880910">
        <w:rPr>
          <w:rFonts w:ascii="Times New Roman" w:hAnsi="Times New Roman" w:cs="Times New Roman"/>
          <w:sz w:val="24"/>
          <w:szCs w:val="24"/>
        </w:rPr>
        <w:t>Добрановской</w:t>
      </w:r>
      <w:proofErr w:type="spellEnd"/>
      <w:r w:rsidR="00880910">
        <w:rPr>
          <w:rFonts w:ascii="Times New Roman" w:hAnsi="Times New Roman" w:cs="Times New Roman"/>
          <w:sz w:val="24"/>
          <w:szCs w:val="24"/>
        </w:rPr>
        <w:t xml:space="preserve"> Марины Сергеевны</w:t>
      </w:r>
      <w:r w:rsidR="00880910" w:rsidRPr="00EB4BEA">
        <w:rPr>
          <w:rFonts w:ascii="Times New Roman" w:hAnsi="Times New Roman" w:cs="Times New Roman"/>
          <w:sz w:val="24"/>
          <w:szCs w:val="24"/>
        </w:rPr>
        <w:t>, действующего на о</w:t>
      </w:r>
      <w:r w:rsidR="00880910">
        <w:rPr>
          <w:rFonts w:ascii="Times New Roman" w:hAnsi="Times New Roman" w:cs="Times New Roman"/>
          <w:sz w:val="24"/>
          <w:szCs w:val="24"/>
        </w:rPr>
        <w:t>сновании устава</w:t>
      </w:r>
      <w:r w:rsidR="00880910" w:rsidRPr="00EB4BEA">
        <w:rPr>
          <w:rFonts w:ascii="Times New Roman" w:hAnsi="Times New Roman" w:cs="Times New Roman"/>
          <w:sz w:val="24"/>
          <w:szCs w:val="24"/>
        </w:rPr>
        <w:t xml:space="preserve">, </w:t>
      </w:r>
      <w:r w:rsidRPr="006A3209">
        <w:rPr>
          <w:rFonts w:ascii="Times New Roman" w:eastAsia="Times New Roman" w:hAnsi="Times New Roman" w:cs="Times New Roman"/>
          <w:sz w:val="24"/>
          <w:szCs w:val="24"/>
          <w:lang w:eastAsia="ru-RU"/>
        </w:rPr>
        <w:t xml:space="preserve">с другой стороны, </w:t>
      </w:r>
      <w:r w:rsidRPr="006A3209">
        <w:rPr>
          <w:rFonts w:ascii="Times New Roman" w:eastAsia="MS Mincho" w:hAnsi="Times New Roman" w:cs="Times New Roman"/>
          <w:sz w:val="24"/>
          <w:szCs w:val="24"/>
          <w:lang w:eastAsia="ru-RU"/>
        </w:rPr>
        <w:t xml:space="preserve">именуемые в дальнейшем «Стороны», в </w:t>
      </w:r>
      <w:r w:rsidRPr="006A3209">
        <w:rPr>
          <w:rFonts w:ascii="Times New Roman" w:eastAsia="Times New Roman" w:hAnsi="Times New Roman" w:cs="Times New Roman"/>
          <w:sz w:val="24"/>
          <w:szCs w:val="24"/>
          <w:lang w:eastAsia="ru-RU"/>
        </w:rPr>
        <w:t>соответствии с требованиями Федерального закона от 05.04. 2013 года № 44-ФЗ «О</w:t>
      </w:r>
      <w:proofErr w:type="gramEnd"/>
      <w:r w:rsidRPr="006A3209">
        <w:rPr>
          <w:rFonts w:ascii="Times New Roman" w:eastAsia="Times New Roman" w:hAnsi="Times New Roman" w:cs="Times New Roman"/>
          <w:sz w:val="24"/>
          <w:szCs w:val="24"/>
          <w:lang w:eastAsia="ru-RU"/>
        </w:rPr>
        <w:t xml:space="preserve"> контрактной системе в сфере закупок товаров, работ, услуг для обеспечения государственных и муниципальных нужд» </w:t>
      </w:r>
      <w:r w:rsidRPr="006A3209">
        <w:rPr>
          <w:rFonts w:ascii="Times New Roman" w:eastAsia="Times New Roman" w:hAnsi="Times New Roman" w:cs="Times New Roman"/>
          <w:sz w:val="24"/>
          <w:szCs w:val="24"/>
          <w:lang w:eastAsia="ar-SA"/>
        </w:rPr>
        <w:t>и на основании протокола от 27 апреля 2017 года №</w:t>
      </w:r>
      <w:r w:rsidRPr="006A3209">
        <w:rPr>
          <w:rFonts w:ascii="Times New Roman" w:hAnsi="Times New Roman" w:cs="Times New Roman"/>
          <w:sz w:val="24"/>
          <w:szCs w:val="24"/>
        </w:rPr>
        <w:t xml:space="preserve"> № </w:t>
      </w:r>
      <w:r>
        <w:rPr>
          <w:rFonts w:ascii="Times New Roman" w:hAnsi="Times New Roman" w:cs="Times New Roman"/>
          <w:color w:val="000000"/>
          <w:sz w:val="24"/>
          <w:szCs w:val="24"/>
        </w:rPr>
        <w:t>0187300017517000001</w:t>
      </w:r>
      <w:r w:rsidRPr="006A3209">
        <w:rPr>
          <w:rFonts w:ascii="Times New Roman" w:eastAsia="Times New Roman" w:hAnsi="Times New Roman" w:cs="Times New Roman"/>
          <w:sz w:val="24"/>
          <w:szCs w:val="24"/>
          <w:lang w:eastAsia="ar-SA"/>
        </w:rPr>
        <w:t xml:space="preserve">, идентификационный код закупки   </w:t>
      </w:r>
      <w:r w:rsidRPr="006A3209">
        <w:rPr>
          <w:rFonts w:ascii="Times New Roman" w:eastAsia="Times New Roman" w:hAnsi="Times New Roman" w:cs="Times New Roman"/>
          <w:sz w:val="24"/>
          <w:szCs w:val="24"/>
          <w:lang w:eastAsia="ru-RU"/>
        </w:rPr>
        <w:t xml:space="preserve">173861100693186110100100010014311244, </w:t>
      </w:r>
      <w:r w:rsidRPr="006A3209">
        <w:rPr>
          <w:rFonts w:ascii="Times New Roman" w:eastAsia="Times New Roman" w:hAnsi="Times New Roman" w:cs="Times New Roman"/>
          <w:sz w:val="24"/>
          <w:szCs w:val="24"/>
          <w:lang w:eastAsia="ar-SA"/>
        </w:rPr>
        <w:t>заключили между собой настоящий муниципальный контракт (далее по тексту – Контракт) о нижеследующем</w:t>
      </w:r>
      <w:r w:rsidRPr="006A3209">
        <w:rPr>
          <w:rFonts w:ascii="Times New Roman" w:eastAsia="Times New Roman" w:hAnsi="Times New Roman" w:cs="Times New Roman"/>
          <w:kern w:val="16"/>
          <w:sz w:val="24"/>
          <w:szCs w:val="24"/>
          <w:lang w:eastAsia="ru-RU"/>
        </w:rPr>
        <w:t>:</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kern w:val="16"/>
          <w:sz w:val="24"/>
          <w:szCs w:val="24"/>
          <w:lang w:eastAsia="ru-RU"/>
        </w:rPr>
      </w:pPr>
    </w:p>
    <w:p w:rsidR="006A3209" w:rsidRPr="006A3209" w:rsidRDefault="006A3209" w:rsidP="006A3209">
      <w:pPr>
        <w:keepNext/>
        <w:keepLines/>
        <w:autoSpaceDE w:val="0"/>
        <w:autoSpaceDN w:val="0"/>
        <w:adjustRightInd w:val="0"/>
        <w:spacing w:after="0" w:line="240" w:lineRule="auto"/>
        <w:ind w:left="720"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1.ПРЕДМЕТ КОНТРАКТА</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1.1. Подрядчик обязуется своевременно оказать на условиях Контракта услуги по сносу четырех </w:t>
      </w:r>
      <w:r w:rsidRPr="006A3209">
        <w:rPr>
          <w:rFonts w:ascii="Times New Roman" w:eastAsia="Times New Roman" w:hAnsi="Times New Roman" w:cs="Times New Roman"/>
          <w:sz w:val="24"/>
          <w:szCs w:val="24"/>
          <w:lang w:bidi="en-US"/>
        </w:rPr>
        <w:t xml:space="preserve">ветхих (аварийных) домов №№ 1,2,3,4 по ул. ЛПУ </w:t>
      </w:r>
      <w:r w:rsidRPr="006A3209">
        <w:rPr>
          <w:rFonts w:ascii="Times New Roman" w:eastAsia="Times New Roman" w:hAnsi="Times New Roman" w:cs="Times New Roman"/>
          <w:sz w:val="24"/>
          <w:szCs w:val="24"/>
          <w:lang w:eastAsia="ar-SA"/>
        </w:rPr>
        <w:t>в сельском поселении Лыхма</w:t>
      </w:r>
      <w:r w:rsidRPr="006A3209">
        <w:rPr>
          <w:rFonts w:ascii="Times New Roman" w:eastAsia="Times New Roman" w:hAnsi="Times New Roman" w:cs="Times New Roman"/>
          <w:sz w:val="24"/>
          <w:szCs w:val="24"/>
          <w:lang w:bidi="en-US"/>
        </w:rPr>
        <w:t>,</w:t>
      </w:r>
      <w:r w:rsidRPr="006A3209">
        <w:rPr>
          <w:rFonts w:ascii="Times New Roman" w:eastAsia="Times New Roman" w:hAnsi="Times New Roman" w:cs="Times New Roman"/>
          <w:sz w:val="24"/>
          <w:szCs w:val="24"/>
          <w:lang w:eastAsia="ru-RU"/>
        </w:rPr>
        <w:t xml:space="preserve"> рекультивации земельного участка, вывозу и утилизации строительного мусора, (далее – услуга), сдать ее результат Заказчику, а Заказчик обязуется принять результат услуги и оплатить его. </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1.2. Услуга выполняется иждивением Подрядчика из его материалов, </w:t>
      </w:r>
      <w:proofErr w:type="gramStart"/>
      <w:r w:rsidRPr="006A3209">
        <w:rPr>
          <w:rFonts w:ascii="Times New Roman" w:eastAsia="Times New Roman" w:hAnsi="Times New Roman" w:cs="Times New Roman"/>
          <w:sz w:val="24"/>
          <w:szCs w:val="24"/>
          <w:lang w:eastAsia="ru-RU"/>
        </w:rPr>
        <w:t>оборудования</w:t>
      </w:r>
      <w:proofErr w:type="gramEnd"/>
      <w:r w:rsidRPr="006A3209">
        <w:rPr>
          <w:rFonts w:ascii="Times New Roman" w:eastAsia="Times New Roman" w:hAnsi="Times New Roman" w:cs="Times New Roman"/>
          <w:sz w:val="24"/>
          <w:szCs w:val="24"/>
          <w:lang w:eastAsia="ru-RU"/>
        </w:rPr>
        <w:t xml:space="preserve"> не бывшего в употреблении,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roofErr w:type="gramStart"/>
      <w:r w:rsidRPr="006A3209">
        <w:rPr>
          <w:rFonts w:ascii="Times New Roman" w:eastAsia="Times New Roman" w:hAnsi="Times New Roman" w:cs="Times New Roman"/>
          <w:sz w:val="24"/>
          <w:szCs w:val="24"/>
          <w:lang w:eastAsia="ru-RU"/>
        </w:rPr>
        <w:t>..</w:t>
      </w:r>
      <w:proofErr w:type="gramEnd"/>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1.3.  Место оказания услуг: 628173, ХМАО-Югра, Белоярский район, п. Лыхма, ул. ЛПУ, д. 1, д. 2, д. 3, д.4.</w:t>
      </w:r>
    </w:p>
    <w:p w:rsidR="006A3209" w:rsidRPr="006A3209" w:rsidRDefault="006A3209" w:rsidP="006A3209">
      <w:pPr>
        <w:spacing w:after="0" w:line="240" w:lineRule="auto"/>
        <w:ind w:firstLine="708"/>
        <w:jc w:val="both"/>
        <w:rPr>
          <w:rFonts w:ascii="Times New Roman" w:eastAsia="Times New Roman" w:hAnsi="Times New Roman" w:cs="Times New Roman"/>
          <w:lang w:eastAsia="ru-RU"/>
        </w:rPr>
      </w:pPr>
      <w:r w:rsidRPr="006A3209">
        <w:rPr>
          <w:rFonts w:ascii="Times New Roman" w:eastAsia="Times New Roman" w:hAnsi="Times New Roman" w:cs="Times New Roman"/>
          <w:sz w:val="24"/>
          <w:szCs w:val="24"/>
          <w:lang w:eastAsia="ru-RU"/>
        </w:rPr>
        <w:t>Место предоставления результата оказания услуг: 628173, ХМАО-Югра, Белоярский район, п. Лыхма, ул. ЛПУ, д. 92/1</w:t>
      </w:r>
    </w:p>
    <w:p w:rsidR="006A3209" w:rsidRPr="006A3209" w:rsidRDefault="006A3209" w:rsidP="006A3209">
      <w:pPr>
        <w:spacing w:after="0" w:line="240" w:lineRule="auto"/>
        <w:ind w:firstLine="708"/>
        <w:jc w:val="both"/>
        <w:rPr>
          <w:rFonts w:ascii="Times New Roman" w:eastAsia="Times New Roman" w:hAnsi="Times New Roman" w:cs="Times New Roman"/>
          <w:lang w:eastAsia="ru-RU"/>
        </w:rPr>
      </w:pPr>
      <w:r w:rsidRPr="006A3209">
        <w:rPr>
          <w:rFonts w:ascii="Times New Roman" w:eastAsia="Times New Roman" w:hAnsi="Times New Roman" w:cs="Times New Roman"/>
          <w:lang w:eastAsia="ru-RU"/>
        </w:rPr>
        <w:t>1.4. Виды и объемы работ, выполняемые  по настоящему Контракту, Стороны согласовали в техническом задании согласно приложению 1, являющемуся неотъемлемой частью настоящего Контракта.</w:t>
      </w:r>
    </w:p>
    <w:p w:rsidR="006A3209" w:rsidRPr="006A3209" w:rsidRDefault="006A3209" w:rsidP="006A3209">
      <w:pPr>
        <w:spacing w:after="0" w:line="240" w:lineRule="auto"/>
        <w:ind w:firstLine="708"/>
        <w:jc w:val="center"/>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ind w:firstLine="708"/>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2. ЦЕНА КОНТРАКТА И ПОРЯДОК РАСЧЕТОВ</w:t>
      </w:r>
    </w:p>
    <w:p w:rsidR="006A3209" w:rsidRPr="006A3209" w:rsidRDefault="006A3209" w:rsidP="006A3209">
      <w:pPr>
        <w:spacing w:after="0" w:line="240" w:lineRule="auto"/>
        <w:ind w:firstLine="708"/>
        <w:jc w:val="both"/>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2.1. Цена н</w:t>
      </w:r>
      <w:r>
        <w:rPr>
          <w:rFonts w:ascii="Times New Roman" w:eastAsia="Times New Roman" w:hAnsi="Times New Roman" w:cs="Times New Roman"/>
          <w:sz w:val="24"/>
          <w:szCs w:val="24"/>
          <w:lang w:eastAsia="ru-RU"/>
        </w:rPr>
        <w:t xml:space="preserve">астоящего Контракта составляет </w:t>
      </w:r>
      <w:r w:rsidRPr="006A3209">
        <w:rPr>
          <w:rFonts w:ascii="Times New Roman" w:eastAsia="Times New Roman" w:hAnsi="Times New Roman" w:cs="Times New Roman"/>
          <w:b/>
          <w:sz w:val="24"/>
          <w:szCs w:val="24"/>
          <w:lang w:eastAsia="ru-RU"/>
        </w:rPr>
        <w:t>1 115 864 (миллион сто пятнадцать тысяч восемьсот шестьдесят четыре) рублей 90 копеек</w:t>
      </w:r>
      <w:r>
        <w:rPr>
          <w:rFonts w:ascii="Times New Roman" w:eastAsia="Times New Roman" w:hAnsi="Times New Roman" w:cs="Times New Roman"/>
          <w:sz w:val="24"/>
          <w:szCs w:val="24"/>
          <w:lang w:eastAsia="ru-RU"/>
        </w:rPr>
        <w:t xml:space="preserve"> </w:t>
      </w:r>
      <w:r w:rsidRPr="006A3209">
        <w:rPr>
          <w:rFonts w:ascii="Times New Roman" w:eastAsia="Times New Roman" w:hAnsi="Times New Roman" w:cs="Times New Roman"/>
          <w:sz w:val="24"/>
          <w:szCs w:val="24"/>
          <w:lang w:eastAsia="ru-RU"/>
        </w:rPr>
        <w:t xml:space="preserve">с учетом расходов на перевозку, страхование, уплату таможенных пошлин, налогов, сборов и других обязательных платежей и является твердой на весь период действия настоящего Контракта. </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Цена Контракта </w:t>
      </w:r>
      <w:proofErr w:type="gramStart"/>
      <w:r w:rsidRPr="006A3209">
        <w:rPr>
          <w:rFonts w:ascii="Times New Roman" w:eastAsia="Times New Roman" w:hAnsi="Times New Roman" w:cs="Times New Roman"/>
          <w:sz w:val="24"/>
          <w:szCs w:val="24"/>
          <w:lang w:eastAsia="ru-RU"/>
        </w:rPr>
        <w:t>является твердой и не может</w:t>
      </w:r>
      <w:proofErr w:type="gramEnd"/>
      <w:r w:rsidRPr="006A3209">
        <w:rPr>
          <w:rFonts w:ascii="Times New Roman" w:eastAsia="Times New Roman" w:hAnsi="Times New Roman" w:cs="Times New Roman"/>
          <w:sz w:val="24"/>
          <w:szCs w:val="24"/>
          <w:lang w:eastAsia="ru-RU"/>
        </w:rPr>
        <w:t xml:space="preserve"> изменяться в ходе его исполнения, за исключением случаев, предусмотренных настоящим Контрактом и действующим законодательством Российской Федерации. </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2.2.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2.3.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6A3209">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6A3209">
        <w:rPr>
          <w:rFonts w:ascii="Times New Roman" w:eastAsia="Times New Roman" w:hAnsi="Times New Roman" w:cs="Times New Roman"/>
          <w:sz w:val="24"/>
          <w:szCs w:val="24"/>
          <w:lang w:eastAsia="ru-RU"/>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w:t>
      </w:r>
      <w:r w:rsidRPr="006A3209">
        <w:rPr>
          <w:rFonts w:ascii="Times New Roman" w:eastAsia="Times New Roman" w:hAnsi="Times New Roman" w:cs="Times New Roman"/>
          <w:sz w:val="24"/>
          <w:szCs w:val="24"/>
          <w:lang w:eastAsia="ru-RU"/>
        </w:rPr>
        <w:lastRenderedPageBreak/>
        <w:t>обязаны уменьшить цену Контракта исходя из цены единицы работы. Ценой единицы работы является цена настоящего Контракта.</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2.4. Изменение Общей стоимости работ по настоящему Контракту должно быть оформлено в виде дополнительного соглашения  к настоящему Контракту. </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2.5. В случае неисполнения или ненадлежащего исполнения Подрядчиком обязательств по своевременному завершению работ, предусмотренных пунктом 1.1 настоящего Контракта, оплата работ, выполненных после истечения конечного срока выполнения работ, установленного  пунктом 4.1 настоящего Контракта, осуществляется по ценам, действовавшим на момент заключения настоящего Контракта. </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2.6. </w:t>
      </w:r>
      <w:proofErr w:type="gramStart"/>
      <w:r w:rsidRPr="006A3209">
        <w:rPr>
          <w:rFonts w:ascii="Times New Roman" w:eastAsia="Times New Roman" w:hAnsi="Times New Roman" w:cs="Times New Roman"/>
          <w:sz w:val="24"/>
          <w:szCs w:val="24"/>
          <w:lang w:eastAsia="ru-RU"/>
        </w:rPr>
        <w:t>Оплата по Контракту производится за фактически выполненные работы в течение 15 (пятнадцати) календарных дней после подписания справки о стоимости выполненных работ и затрат  и акта о приемке выполненных работ, оформленного по проценту технической готовности от цены Контракта, и предоставления исполнительной документации, на основании платежных документов, предоставленных Подрядчиком, при условии, что работа выполнена надлежащим образом и в согласованные сроки, установленные настоящим</w:t>
      </w:r>
      <w:proofErr w:type="gramEnd"/>
      <w:r w:rsidRPr="006A3209">
        <w:rPr>
          <w:rFonts w:ascii="Times New Roman" w:eastAsia="Times New Roman" w:hAnsi="Times New Roman" w:cs="Times New Roman"/>
          <w:sz w:val="24"/>
          <w:szCs w:val="24"/>
          <w:lang w:eastAsia="ru-RU"/>
        </w:rPr>
        <w:t xml:space="preserve"> Контрактом, или досрочно с согласия Заказчика.</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2.7.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708"/>
        <w:jc w:val="both"/>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3. ПРАВА И ОБЯЗАННОСТИ СТОРОН</w:t>
      </w:r>
    </w:p>
    <w:p w:rsidR="006A3209" w:rsidRPr="006A3209" w:rsidRDefault="006A3209" w:rsidP="006A3209">
      <w:pPr>
        <w:spacing w:after="0" w:line="240" w:lineRule="auto"/>
        <w:ind w:firstLine="708"/>
        <w:jc w:val="both"/>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3.1. Заказчик вправе:</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3.1.1. Требовать возмещения неустойки и (или) убытков, причиненных по вине Подрядчика.</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3.1.3. Отказаться от оплаты работы (этапа работы) в случае несоответствия результатов выполненной работы требованиям, установленным Контрактом.</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3.1.4. По согласованию с Подрядчиком изменить объем выполняемой по Контракту работы в соответствии с пунктом 2.3. Контракта.</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3.1.5. Досрочно </w:t>
      </w:r>
      <w:proofErr w:type="gramStart"/>
      <w:r w:rsidRPr="006A3209">
        <w:rPr>
          <w:rFonts w:ascii="Times New Roman" w:eastAsia="Times New Roman" w:hAnsi="Times New Roman" w:cs="Times New Roman"/>
          <w:sz w:val="24"/>
          <w:szCs w:val="24"/>
          <w:lang w:eastAsia="ru-RU"/>
        </w:rPr>
        <w:t>принять и оплатить</w:t>
      </w:r>
      <w:proofErr w:type="gramEnd"/>
      <w:r w:rsidRPr="006A3209">
        <w:rPr>
          <w:rFonts w:ascii="Times New Roman" w:eastAsia="Times New Roman" w:hAnsi="Times New Roman" w:cs="Times New Roman"/>
          <w:sz w:val="24"/>
          <w:szCs w:val="24"/>
          <w:lang w:eastAsia="ru-RU"/>
        </w:rPr>
        <w:t xml:space="preserve"> работы (этап работ) в соответствии с условиями Контракта.</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3.1.6. Создавать приемочную комиссию, состоящую из не менее пяти человек, для проверки соответствия качества работ требованиям, установленным настоящим Контрактом.</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3.1.7.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3.1.8. Осуществлять иные права, предусмотренные настоящим Контрактом и (или) законодательством Российской Федерации.</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3.2. Заказчик обязан:</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3.2.1. Создать Подрядчику необходимые условия для выполнения работ по настоящему Контракту, принять их результат и уплатить обусловленную настоящим Контрактом цену. </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3.2.2. Передать Подрядчику в течени</w:t>
      </w:r>
      <w:proofErr w:type="gramStart"/>
      <w:r w:rsidRPr="006A3209">
        <w:rPr>
          <w:rFonts w:ascii="Times New Roman" w:eastAsia="Times New Roman" w:hAnsi="Times New Roman" w:cs="Times New Roman"/>
          <w:sz w:val="24"/>
          <w:szCs w:val="24"/>
          <w:lang w:eastAsia="ru-RU"/>
        </w:rPr>
        <w:t>и</w:t>
      </w:r>
      <w:proofErr w:type="gramEnd"/>
      <w:r w:rsidRPr="006A3209">
        <w:rPr>
          <w:rFonts w:ascii="Times New Roman" w:eastAsia="Times New Roman" w:hAnsi="Times New Roman" w:cs="Times New Roman"/>
          <w:sz w:val="24"/>
          <w:szCs w:val="24"/>
          <w:lang w:eastAsia="ru-RU"/>
        </w:rPr>
        <w:t xml:space="preserve"> 7 (семи) календарных дней с даты заключения Контракта документацию в отношении выполняемой работы.</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3.2.3. Осуществлять строительный </w:t>
      </w:r>
      <w:proofErr w:type="gramStart"/>
      <w:r w:rsidRPr="006A3209">
        <w:rPr>
          <w:rFonts w:ascii="Times New Roman" w:eastAsia="Times New Roman" w:hAnsi="Times New Roman" w:cs="Times New Roman"/>
          <w:sz w:val="24"/>
          <w:szCs w:val="24"/>
          <w:lang w:eastAsia="ru-RU"/>
        </w:rPr>
        <w:t>контроль за</w:t>
      </w:r>
      <w:proofErr w:type="gramEnd"/>
      <w:r w:rsidRPr="006A3209">
        <w:rPr>
          <w:rFonts w:ascii="Times New Roman" w:eastAsia="Times New Roman" w:hAnsi="Times New Roman" w:cs="Times New Roman"/>
          <w:sz w:val="24"/>
          <w:szCs w:val="24"/>
          <w:lang w:eastAsia="ru-RU"/>
        </w:rPr>
        <w:t xml:space="preserve"> объемами и  качеством выполняемых работ, соблюдением сроков их выполнения, качеством предоставленных Подрядчиком материалов в соответствии с условиями настоящего Контракта и требованиями нормативных документов в области капитального строительства. </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3.2.4.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lastRenderedPageBreak/>
        <w:t xml:space="preserve">3.2.5. Выполнить в полном объеме свои обязательства, предусмотренные в других статьях настоящего Контракта. </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3.3. Подрядчик вправе:</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3.3.1. Требовать от Заказчика приемки результатов выполнения работы.</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3.3.2. Требовать от Заказчика оплаты принятой без замечаний работы.</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3.3.3. Запрашивать у Заказчика информацию, необходимую для выполнения Контракта.</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3.3.4. Требовать возмещения убытков, причиненных Подрядчику по вине Заказчика в ходе исполнения Контракта.</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 Подрядчик обязан:</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3.4.1. Качественно выполнить работы по настоящему Контракту в соответствии с условиями Контракта, технического задания</w:t>
      </w:r>
      <w:r w:rsidRPr="006A3209">
        <w:rPr>
          <w:rFonts w:ascii="Times New Roman" w:eastAsia="Times New Roman" w:hAnsi="Times New Roman" w:cs="Times New Roman"/>
          <w:lang w:eastAsia="ru-RU"/>
        </w:rPr>
        <w:t xml:space="preserve">, </w:t>
      </w:r>
      <w:r w:rsidRPr="006A3209">
        <w:rPr>
          <w:rFonts w:ascii="Times New Roman" w:eastAsia="Times New Roman" w:hAnsi="Times New Roman" w:cs="Times New Roman"/>
          <w:sz w:val="24"/>
          <w:szCs w:val="24"/>
          <w:lang w:eastAsia="ru-RU"/>
        </w:rPr>
        <w:t>ТУ, СНиП, ГОСТ, иным нормативным документам.</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3.4.2. Оформить в 2-х (двух) экземплярах  исполнительную документацию в полном соответствии со строительными нормами и правилами с приложением подтверждающих сертификатов на материалы. </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3.4.3. Все отступления  от технического задания согласовать в установленном порядке с управлением  по архитектуре и градостроительству и управлением капитального строительства администрации Белоярского района. </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3.4.4.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3.4.5.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3.4.7. Незамедлительно сообщать Заказчику о приостановлении или прекращении работы.</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3.4.8. Предоставлять по запросам Заказчика иную информацию о ходе исполнения Контракта.</w:t>
      </w:r>
    </w:p>
    <w:p w:rsidR="006A3209" w:rsidRPr="006A3209" w:rsidRDefault="006A3209" w:rsidP="006A3209">
      <w:pPr>
        <w:keepNext/>
        <w:keepLines/>
        <w:tabs>
          <w:tab w:val="num" w:pos="90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3.4.9. Сохранять конфиденциальность информации, относящейся к ходу исполнения Контракта и полученным результатам.</w:t>
      </w:r>
    </w:p>
    <w:p w:rsidR="006A3209" w:rsidRPr="006A3209" w:rsidRDefault="006A3209" w:rsidP="006A3209">
      <w:pPr>
        <w:keepNext/>
        <w:keepLines/>
        <w:tabs>
          <w:tab w:val="num" w:pos="90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A3209" w:rsidRPr="006A3209" w:rsidRDefault="006A3209" w:rsidP="006A3209">
      <w:pPr>
        <w:keepNext/>
        <w:keepLines/>
        <w:spacing w:after="0" w:line="240" w:lineRule="auto"/>
        <w:ind w:left="567" w:firstLine="709"/>
        <w:contextualSpacing/>
        <w:jc w:val="center"/>
        <w:outlineLvl w:val="2"/>
        <w:rPr>
          <w:rFonts w:ascii="Times New Roman" w:eastAsia="Times New Roman" w:hAnsi="Times New Roman" w:cs="Times New Roman"/>
          <w:b/>
          <w:sz w:val="24"/>
          <w:szCs w:val="24"/>
          <w:lang w:eastAsia="ru-RU"/>
        </w:rPr>
      </w:pPr>
    </w:p>
    <w:p w:rsidR="006A3209" w:rsidRPr="006A3209" w:rsidRDefault="006A3209" w:rsidP="006A3209">
      <w:pPr>
        <w:keepNext/>
        <w:keepLines/>
        <w:spacing w:after="0" w:line="240" w:lineRule="auto"/>
        <w:ind w:left="567" w:firstLine="709"/>
        <w:contextualSpacing/>
        <w:jc w:val="center"/>
        <w:outlineLvl w:val="2"/>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4. СРОКИ ВЫПОЛНЕНИЯ РАБОТЫ ПО КОНТРАКТУ</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4.1. Работа, предусмотренная Контрактом, выполняется в сроки, установленные настоящим разделом: начало – со дня заключения Контракта  сторонами, окончание – не позднее 30 сентября 2017 года.</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4.2. Подрядчик по согласованию с Заказчиком может досрочно сдать выполненную работу. Заказчик вправе досрочно </w:t>
      </w:r>
      <w:proofErr w:type="gramStart"/>
      <w:r w:rsidRPr="006A3209">
        <w:rPr>
          <w:rFonts w:ascii="Times New Roman" w:eastAsia="Times New Roman" w:hAnsi="Times New Roman" w:cs="Times New Roman"/>
          <w:sz w:val="24"/>
          <w:szCs w:val="24"/>
          <w:lang w:eastAsia="ru-RU"/>
        </w:rPr>
        <w:t>принять и оплатить</w:t>
      </w:r>
      <w:proofErr w:type="gramEnd"/>
      <w:r w:rsidRPr="006A3209">
        <w:rPr>
          <w:rFonts w:ascii="Times New Roman" w:eastAsia="Times New Roman" w:hAnsi="Times New Roman" w:cs="Times New Roman"/>
          <w:sz w:val="24"/>
          <w:szCs w:val="24"/>
          <w:lang w:eastAsia="ru-RU"/>
        </w:rPr>
        <w:t xml:space="preserve"> такую работу в соответствии с условиями Контракта.</w:t>
      </w:r>
    </w:p>
    <w:p w:rsidR="006A3209" w:rsidRPr="006A3209" w:rsidRDefault="006A3209" w:rsidP="006A3209">
      <w:pPr>
        <w:keepNext/>
        <w:keepLines/>
        <w:spacing w:after="6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4.3.</w:t>
      </w:r>
      <w:r w:rsidRPr="006A3209">
        <w:rPr>
          <w:rFonts w:ascii="Times New Roman" w:eastAsia="Calibri" w:hAnsi="Times New Roman" w:cs="Times New Roman"/>
          <w:sz w:val="24"/>
          <w:szCs w:val="24"/>
        </w:rPr>
        <w:t xml:space="preserve"> В случаях, предусмотренных </w:t>
      </w:r>
      <w:hyperlink r:id="rId7" w:history="1">
        <w:r w:rsidRPr="006A3209">
          <w:rPr>
            <w:rFonts w:ascii="Times New Roman" w:eastAsia="Calibri" w:hAnsi="Times New Roman" w:cs="Times New Roman"/>
            <w:color w:val="0000FF"/>
            <w:sz w:val="24"/>
            <w:szCs w:val="24"/>
            <w:u w:val="single"/>
          </w:rPr>
          <w:t>статьей 95</w:t>
        </w:r>
      </w:hyperlink>
      <w:r w:rsidRPr="006A3209">
        <w:rPr>
          <w:rFonts w:ascii="Times New Roman" w:eastAsia="Calibri" w:hAnsi="Times New Roman" w:cs="Times New Roman"/>
          <w:sz w:val="24"/>
          <w:szCs w:val="24"/>
        </w:rPr>
        <w:t xml:space="preserve"> </w:t>
      </w:r>
      <w:r w:rsidRPr="006A3209">
        <w:rPr>
          <w:rFonts w:ascii="Times New Roman" w:eastAsia="Times New Roman" w:hAnsi="Times New Roman" w:cs="Times New Roman"/>
          <w:sz w:val="24"/>
          <w:szCs w:val="24"/>
          <w:lang w:eastAsia="ru-RU"/>
        </w:rPr>
        <w:t xml:space="preserve">Федерального закона </w:t>
      </w:r>
      <w:r w:rsidRPr="006A3209">
        <w:rPr>
          <w:rFonts w:ascii="Times New Roman" w:eastAsia="Times New Roman" w:hAnsi="Times New Roman" w:cs="Times New Roman"/>
          <w:iCs/>
          <w:sz w:val="24"/>
          <w:szCs w:val="24"/>
          <w:lang w:eastAsia="ru-RU"/>
        </w:rPr>
        <w:t>№ 44-ФЗ «О контрактной системе в сфере закупок товаров, работ, услуг для обеспечения государственных и муниципальных нужд»,</w:t>
      </w:r>
      <w:r w:rsidRPr="006A3209">
        <w:rPr>
          <w:rFonts w:ascii="Times New Roman" w:eastAsia="Times New Roman" w:hAnsi="Times New Roman" w:cs="Times New Roman"/>
          <w:sz w:val="24"/>
          <w:szCs w:val="24"/>
          <w:lang w:eastAsia="ru-RU"/>
        </w:rPr>
        <w:t xml:space="preserve"> Заказчик по согласованию с Подрядчиком в ходе исполнения Контракта вправе изменить</w:t>
      </w:r>
      <w:r w:rsidRPr="006A3209">
        <w:rPr>
          <w:rFonts w:ascii="Times New Roman" w:eastAsia="Calibri" w:hAnsi="Times New Roman" w:cs="Times New Roman"/>
          <w:sz w:val="24"/>
          <w:szCs w:val="24"/>
        </w:rPr>
        <w:t xml:space="preserve"> срок исполнения контракта в порядке, установленном Правительством Российской Федерации.</w:t>
      </w:r>
    </w:p>
    <w:p w:rsidR="006A3209" w:rsidRPr="006A3209" w:rsidRDefault="006A3209" w:rsidP="006A3209">
      <w:pPr>
        <w:keepNext/>
        <w:keepLines/>
        <w:spacing w:after="6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4.4. Изменение срока выполнения работ по настоящему Контракту должно быть оформлено в виде дополнительного соглашения  к настоящему Контракту.</w:t>
      </w:r>
    </w:p>
    <w:p w:rsidR="006A3209" w:rsidRPr="006A3209" w:rsidRDefault="006A3209" w:rsidP="006A3209">
      <w:pPr>
        <w:spacing w:after="0" w:line="240" w:lineRule="auto"/>
        <w:ind w:firstLine="708"/>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0" w:line="240" w:lineRule="auto"/>
        <w:ind w:left="567" w:firstLine="709"/>
        <w:contextualSpacing/>
        <w:jc w:val="center"/>
        <w:outlineLvl w:val="2"/>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lastRenderedPageBreak/>
        <w:t>5. ПРИВЛЕЧЕНИЕ СУБПОДРЯДЧИКОВ</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5.1. Подрядчик вправе </w:t>
      </w:r>
      <w:bookmarkStart w:id="0" w:name="sub_7062"/>
      <w:r w:rsidRPr="006A3209">
        <w:rPr>
          <w:rFonts w:ascii="Times New Roman" w:eastAsia="Times New Roman" w:hAnsi="Times New Roman" w:cs="Times New Roman"/>
          <w:sz w:val="24"/>
          <w:szCs w:val="24"/>
          <w:lang w:eastAsia="ru-RU"/>
        </w:rPr>
        <w:t>привлечь к исполнению своих обязатель</w:t>
      </w:r>
      <w:proofErr w:type="gramStart"/>
      <w:r w:rsidRPr="006A3209">
        <w:rPr>
          <w:rFonts w:ascii="Times New Roman" w:eastAsia="Times New Roman" w:hAnsi="Times New Roman" w:cs="Times New Roman"/>
          <w:sz w:val="24"/>
          <w:szCs w:val="24"/>
          <w:lang w:eastAsia="ru-RU"/>
        </w:rPr>
        <w:t>ств др</w:t>
      </w:r>
      <w:proofErr w:type="gramEnd"/>
      <w:r w:rsidRPr="006A3209">
        <w:rPr>
          <w:rFonts w:ascii="Times New Roman" w:eastAsia="Times New Roman" w:hAnsi="Times New Roman" w:cs="Times New Roman"/>
          <w:sz w:val="24"/>
          <w:szCs w:val="24"/>
          <w:lang w:eastAsia="ru-RU"/>
        </w:rPr>
        <w:t>угих лиц (субподрядчиков).</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hd w:val="clear" w:color="auto" w:fill="FFFFFF"/>
        <w:tabs>
          <w:tab w:val="left" w:pos="1498"/>
        </w:tabs>
        <w:spacing w:after="60" w:line="240" w:lineRule="auto"/>
        <w:ind w:left="86"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6. ПОРЯДОК СДАЧИ И ПРИЕМКИ РАБОТ</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6.1. Приемка работы на соответствие объема и качества требованиям, установленным в Контракте, производится в следующем порядке:</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6.1.1. Ежемесячно до 25 числа отчетного месяца Подрядчик представляет Заказчику справки о стоимости выполненных работ и затрат, а также </w:t>
      </w:r>
      <w:r w:rsidRPr="006A3209">
        <w:rPr>
          <w:rFonts w:ascii="Times New Roman" w:eastAsia="Times New Roman" w:hAnsi="Times New Roman" w:cs="Times New Roman"/>
          <w:iCs/>
          <w:sz w:val="24"/>
          <w:szCs w:val="24"/>
          <w:lang w:eastAsia="ru-RU"/>
        </w:rPr>
        <w:t>исполнительную и техническую документацию</w:t>
      </w:r>
      <w:r w:rsidRPr="006A3209">
        <w:rPr>
          <w:rFonts w:ascii="Times New Roman" w:eastAsia="Times New Roman" w:hAnsi="Times New Roman" w:cs="Times New Roman"/>
          <w:i/>
          <w:iCs/>
          <w:sz w:val="24"/>
          <w:szCs w:val="24"/>
          <w:lang w:eastAsia="ru-RU"/>
        </w:rPr>
        <w:t xml:space="preserve"> </w:t>
      </w:r>
      <w:r w:rsidRPr="006A3209">
        <w:rPr>
          <w:rFonts w:ascii="Times New Roman" w:eastAsia="Times New Roman" w:hAnsi="Times New Roman" w:cs="Times New Roman"/>
          <w:sz w:val="24"/>
          <w:szCs w:val="24"/>
          <w:lang w:eastAsia="ru-RU"/>
        </w:rPr>
        <w:t xml:space="preserve"> подтверждающую   фактическое выполнение работ.</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r w:rsidRPr="006A3209">
        <w:rPr>
          <w:rFonts w:ascii="Times New Roman" w:eastAsia="Times New Roman" w:hAnsi="Times New Roman" w:cs="Times New Roman"/>
          <w:color w:val="000000"/>
          <w:sz w:val="24"/>
          <w:szCs w:val="24"/>
          <w:lang w:eastAsia="ru-RU"/>
        </w:rPr>
        <w:t>6.1.2. По факту выполнения работ, указанных в пункте 1.1, составляется акт сдачи-приемки работ (образец формы – приложение 2 к Контракту), подписываемый обеими Сторонами.</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6.1.3.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№44-ФЗ.</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6.1.4. Для проведения экспертизы выполненной работы эксперты, экспертные организации имеют право запрашивать у Заказчика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6A3209">
        <w:rPr>
          <w:rFonts w:ascii="Times New Roman" w:eastAsia="Times New Roman" w:hAnsi="Times New Roman" w:cs="Times New Roman"/>
          <w:sz w:val="24"/>
          <w:szCs w:val="24"/>
          <w:lang w:eastAsia="ru-RU"/>
        </w:rPr>
        <w:t>и</w:t>
      </w:r>
      <w:proofErr w:type="gramEnd"/>
      <w:r w:rsidRPr="006A3209">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6.1.5. </w:t>
      </w:r>
      <w:proofErr w:type="gramStart"/>
      <w:r w:rsidRPr="006A3209">
        <w:rPr>
          <w:rFonts w:ascii="Times New Roman" w:eastAsia="Times New Roman" w:hAnsi="Times New Roman" w:cs="Times New Roman"/>
          <w:sz w:val="24"/>
          <w:szCs w:val="24"/>
          <w:lang w:eastAsia="ru-RU"/>
        </w:rPr>
        <w:t xml:space="preserve">Заказчик обязан в течение 5 (пяти) рабочих дней, с участием Подрядчика осмотреть и принять выполненную работу (ее результат) по акту сдачи-приемки выполненных работ, а при обнаружении отступлений от Контракта, ухудшающих результат работы, или иных недостатков в работе немедленно заявить об этом Подрядчику или направить уведомление </w:t>
      </w:r>
      <w:r w:rsidRPr="006A3209">
        <w:rPr>
          <w:rFonts w:ascii="Times New Roman" w:eastAsia="Times New Roman" w:hAnsi="Times New Roman" w:cs="Times New Roman"/>
          <w:kern w:val="16"/>
          <w:sz w:val="24"/>
          <w:szCs w:val="24"/>
          <w:lang w:eastAsia="ru-RU"/>
        </w:rPr>
        <w:t xml:space="preserve">в порядке, предусмотренном п. 6.1.10 настоящего Контракта. </w:t>
      </w:r>
      <w:proofErr w:type="gramEnd"/>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6.1.6. Заказчик, обнаруживший недостатки в работе при ее приемке, вправе ссылаться на них только в случаях, если в акте сдачи-приемки были оговорены эти недостатки, либо возможность последующего предъявления требования об их устранении.</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6.1.7.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6.1.8.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sz w:val="24"/>
          <w:szCs w:val="24"/>
          <w:lang w:eastAsia="ru-RU"/>
        </w:rPr>
        <w:t>6.</w:t>
      </w:r>
      <w:r w:rsidRPr="006A3209">
        <w:rPr>
          <w:rFonts w:ascii="Times New Roman" w:eastAsia="Times New Roman" w:hAnsi="Times New Roman" w:cs="Times New Roman"/>
          <w:kern w:val="16"/>
          <w:sz w:val="24"/>
          <w:szCs w:val="24"/>
          <w:lang w:eastAsia="ru-RU"/>
        </w:rPr>
        <w:t xml:space="preserve">1.9.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6A3209">
        <w:rPr>
          <w:rFonts w:ascii="Times New Roman" w:eastAsia="Times New Roman" w:hAnsi="Times New Roman" w:cs="Times New Roman"/>
          <w:kern w:val="16"/>
          <w:sz w:val="24"/>
          <w:szCs w:val="24"/>
          <w:lang w:eastAsia="ru-RU"/>
        </w:rPr>
        <w:t>осуществляется Подрядчиком и согласовывается</w:t>
      </w:r>
      <w:proofErr w:type="gramEnd"/>
      <w:r w:rsidRPr="006A3209">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для экспертизы осуществляется Подрядчиком. </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sz w:val="24"/>
          <w:szCs w:val="24"/>
          <w:lang w:eastAsia="ru-RU"/>
        </w:rPr>
        <w:lastRenderedPageBreak/>
        <w:t>6.</w:t>
      </w:r>
      <w:r w:rsidRPr="006A3209">
        <w:rPr>
          <w:rFonts w:ascii="Times New Roman" w:eastAsia="Times New Roman" w:hAnsi="Times New Roman" w:cs="Times New Roman"/>
          <w:kern w:val="16"/>
          <w:sz w:val="24"/>
          <w:szCs w:val="24"/>
          <w:lang w:eastAsia="ru-RU"/>
        </w:rPr>
        <w:t xml:space="preserve">1.10. Обо всех нарушениях условий Контракта об объеме и качестве работ Заказчик извещает Подрядчика не позднее трех рабочих дней </w:t>
      </w:r>
      <w:proofErr w:type="gramStart"/>
      <w:r w:rsidRPr="006A3209">
        <w:rPr>
          <w:rFonts w:ascii="Times New Roman" w:eastAsia="Times New Roman" w:hAnsi="Times New Roman" w:cs="Times New Roman"/>
          <w:kern w:val="16"/>
          <w:sz w:val="24"/>
          <w:szCs w:val="24"/>
          <w:lang w:eastAsia="ru-RU"/>
        </w:rPr>
        <w:t>с даты обнаружения</w:t>
      </w:r>
      <w:proofErr w:type="gramEnd"/>
      <w:r w:rsidRPr="006A3209">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Подрядчиком обязательств по Контракту </w:t>
      </w:r>
      <w:proofErr w:type="gramStart"/>
      <w:r w:rsidRPr="006A3209">
        <w:rPr>
          <w:rFonts w:ascii="Times New Roman" w:eastAsia="Times New Roman" w:hAnsi="Times New Roman" w:cs="Times New Roman"/>
          <w:kern w:val="16"/>
          <w:sz w:val="24"/>
          <w:szCs w:val="24"/>
          <w:lang w:eastAsia="ru-RU"/>
        </w:rPr>
        <w:t>составляется Заказчиком в письменной форме и направляется</w:t>
      </w:r>
      <w:proofErr w:type="gramEnd"/>
      <w:r w:rsidRPr="006A3209">
        <w:rPr>
          <w:rFonts w:ascii="Times New Roman" w:eastAsia="Times New Roman" w:hAnsi="Times New Roman" w:cs="Times New Roman"/>
          <w:kern w:val="16"/>
          <w:sz w:val="24"/>
          <w:szCs w:val="24"/>
          <w:lang w:eastAsia="ru-RU"/>
        </w:rPr>
        <w:t xml:space="preserve"> Подрядчику по почте, факсу, электронной почте либо нарочным.  </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sz w:val="24"/>
          <w:szCs w:val="24"/>
          <w:lang w:eastAsia="ru-RU"/>
        </w:rPr>
        <w:t>6.</w:t>
      </w:r>
      <w:r w:rsidRPr="006A3209">
        <w:rPr>
          <w:rFonts w:ascii="Times New Roman" w:eastAsia="Times New Roman" w:hAnsi="Times New Roman" w:cs="Times New Roman"/>
          <w:kern w:val="16"/>
          <w:sz w:val="24"/>
          <w:szCs w:val="24"/>
          <w:lang w:eastAsia="ru-RU"/>
        </w:rPr>
        <w:t xml:space="preserve">1.11. Подрядчик в установленный в уведомлении (п. 6.1.10) срок  обязан устранить все допущенные нарушения. </w:t>
      </w:r>
      <w:proofErr w:type="gramStart"/>
      <w:r w:rsidRPr="006A3209">
        <w:rPr>
          <w:rFonts w:ascii="Times New Roman" w:eastAsia="Times New Roman" w:hAnsi="Times New Roman" w:cs="Times New Roman"/>
          <w:kern w:val="16"/>
          <w:sz w:val="24"/>
          <w:szCs w:val="24"/>
          <w:lang w:eastAsia="ru-RU"/>
        </w:rPr>
        <w:t>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6A3209">
        <w:rPr>
          <w:rFonts w:ascii="Times New Roman" w:eastAsia="Times New Roman" w:hAnsi="Times New Roman" w:cs="Times New Roman"/>
          <w:i/>
          <w:iCs/>
          <w:kern w:val="16"/>
          <w:sz w:val="24"/>
          <w:szCs w:val="24"/>
          <w:lang w:eastAsia="ru-RU"/>
        </w:rPr>
        <w:t xml:space="preserve">принять решение </w:t>
      </w:r>
      <w:r w:rsidRPr="006A3209">
        <w:rPr>
          <w:rFonts w:ascii="Times New Roman" w:eastAsia="Times New Roman" w:hAnsi="Times New Roman" w:cs="Times New Roman"/>
          <w:i/>
          <w:iCs/>
          <w:sz w:val="24"/>
          <w:szCs w:val="24"/>
          <w:lang w:eastAsia="ru-RU"/>
        </w:rPr>
        <w:t>об одностороннем отказе от исполнения Контракта)</w:t>
      </w:r>
      <w:r w:rsidRPr="006A3209">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7. ОБЕСПЕЧЕНИЕ ИСПОЛНЕНИЯ КОНТРАКТА</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lang w:eastAsia="ru-RU"/>
        </w:rPr>
      </w:pPr>
      <w:r w:rsidRPr="006A3209">
        <w:rPr>
          <w:rFonts w:ascii="Times New Roman" w:eastAsia="Times New Roman" w:hAnsi="Times New Roman" w:cs="Times New Roman"/>
          <w:lang w:eastAsia="ru-RU"/>
        </w:rPr>
        <w:t>ВАРИАНТ:__________________________________________________________________</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16"/>
          <w:szCs w:val="16"/>
          <w:lang w:eastAsia="ru-RU"/>
        </w:rPr>
      </w:pPr>
      <w:r w:rsidRPr="006A3209">
        <w:rPr>
          <w:rFonts w:ascii="Times New Roman" w:eastAsia="Times New Roman" w:hAnsi="Times New Roman" w:cs="Times New Roman"/>
          <w:sz w:val="16"/>
          <w:szCs w:val="16"/>
          <w:lang w:eastAsia="ru-RU"/>
        </w:rPr>
        <w:t>(указывается выбранный Подрядчиком один из ниже перечисленных способов обеспечения исполнения обязательств)</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sz w:val="24"/>
          <w:szCs w:val="24"/>
          <w:lang w:eastAsia="ru-RU"/>
        </w:rPr>
        <w:t xml:space="preserve">7.2. </w:t>
      </w:r>
      <w:r w:rsidRPr="006A3209">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в </w:t>
      </w:r>
      <w:r w:rsidRPr="006A3209">
        <w:rPr>
          <w:rFonts w:ascii="Times New Roman" w:eastAsia="Times New Roman" w:hAnsi="Times New Roman" w:cs="Times New Roman"/>
          <w:sz w:val="24"/>
          <w:szCs w:val="24"/>
          <w:lang w:eastAsia="ru-RU"/>
        </w:rPr>
        <w:t xml:space="preserve">размере 5% от начальной (максимальной) цены Контракта, что составляет </w:t>
      </w:r>
      <w:r w:rsidRPr="006A3209">
        <w:rPr>
          <w:rFonts w:ascii="Times New Roman" w:eastAsia="Times New Roman" w:hAnsi="Times New Roman" w:cs="Times New Roman"/>
          <w:b/>
          <w:sz w:val="24"/>
          <w:szCs w:val="24"/>
          <w:lang w:eastAsia="ru-RU"/>
        </w:rPr>
        <w:t>85</w:t>
      </w:r>
      <w:r>
        <w:rPr>
          <w:rFonts w:ascii="Times New Roman" w:eastAsia="Times New Roman" w:hAnsi="Times New Roman" w:cs="Times New Roman"/>
          <w:b/>
          <w:sz w:val="24"/>
          <w:szCs w:val="24"/>
          <w:lang w:eastAsia="ru-RU"/>
        </w:rPr>
        <w:t xml:space="preserve"> </w:t>
      </w:r>
      <w:r w:rsidRPr="006A3209">
        <w:rPr>
          <w:rFonts w:ascii="Times New Roman" w:eastAsia="Times New Roman" w:hAnsi="Times New Roman" w:cs="Times New Roman"/>
          <w:b/>
          <w:sz w:val="24"/>
          <w:szCs w:val="24"/>
          <w:lang w:eastAsia="ru-RU"/>
        </w:rPr>
        <w:t>000,00 (восемьдесят пять тысяч) рублей 00 копеек.</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iCs/>
          <w:color w:val="FF0000"/>
          <w:sz w:val="24"/>
          <w:szCs w:val="24"/>
          <w:lang w:eastAsia="ru-RU"/>
        </w:rPr>
      </w:pPr>
      <w:r w:rsidRPr="006A3209">
        <w:rPr>
          <w:rFonts w:ascii="Times New Roman" w:eastAsia="Times New Roman" w:hAnsi="Times New Roman" w:cs="Times New Roman"/>
          <w:kern w:val="16"/>
          <w:sz w:val="24"/>
          <w:szCs w:val="24"/>
          <w:lang w:eastAsia="ru-RU"/>
        </w:rPr>
        <w:t>7.4</w:t>
      </w:r>
      <w:r w:rsidRPr="006A3209">
        <w:rPr>
          <w:rFonts w:ascii="Times New Roman" w:eastAsia="Times New Roman" w:hAnsi="Times New Roman" w:cs="Times New Roman"/>
          <w:color w:val="FF0000"/>
          <w:kern w:val="16"/>
          <w:sz w:val="24"/>
          <w:szCs w:val="24"/>
          <w:lang w:eastAsia="ru-RU"/>
        </w:rPr>
        <w:t xml:space="preserve">.  </w:t>
      </w:r>
      <w:r w:rsidRPr="006A3209">
        <w:rPr>
          <w:rFonts w:ascii="Times New Roman" w:eastAsia="Times New Roman" w:hAnsi="Times New Roman" w:cs="Times New Roman"/>
          <w:iCs/>
          <w:sz w:val="24"/>
          <w:szCs w:val="24"/>
          <w:lang w:eastAsia="ru-RU"/>
        </w:rPr>
        <w:t xml:space="preserve">Срок действия банковской гарантии должен превышать срок выполнения работ по контракту не менее чем на </w:t>
      </w:r>
      <w:r w:rsidRPr="006A3209">
        <w:rPr>
          <w:rFonts w:ascii="Times New Roman" w:eastAsia="Times New Roman" w:hAnsi="Times New Roman" w:cs="Times New Roman"/>
          <w:sz w:val="24"/>
          <w:szCs w:val="24"/>
          <w:lang w:eastAsia="ru-RU"/>
        </w:rPr>
        <w:t xml:space="preserve">90 (девяносто) календарных дней. </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7.5. В случае</w:t>
      </w:r>
      <w:proofErr w:type="gramStart"/>
      <w:r w:rsidRPr="006A3209">
        <w:rPr>
          <w:rFonts w:ascii="Times New Roman" w:eastAsia="Times New Roman" w:hAnsi="Times New Roman" w:cs="Times New Roman"/>
          <w:kern w:val="16"/>
          <w:sz w:val="24"/>
          <w:szCs w:val="24"/>
          <w:lang w:eastAsia="ru-RU"/>
        </w:rPr>
        <w:t>,</w:t>
      </w:r>
      <w:proofErr w:type="gramEnd"/>
      <w:r w:rsidRPr="006A3209">
        <w:rPr>
          <w:rFonts w:ascii="Times New Roman" w:eastAsia="Times New Roman" w:hAnsi="Times New Roman" w:cs="Times New Roman"/>
          <w:kern w:val="16"/>
          <w:sz w:val="24"/>
          <w:szCs w:val="24"/>
          <w:lang w:eastAsia="ru-RU"/>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7.6. Требования к обеспечению исполнения Контракта, предоставляемому в виде банковской гарантии:</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 xml:space="preserve">7.6.1. ВАРИАНТ 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7.6.2. В банковской гарантии в обязательном порядке должны быть указаны:</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7.6.2.1.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kern w:val="16"/>
          <w:sz w:val="24"/>
          <w:szCs w:val="24"/>
          <w:lang w:eastAsia="ru-RU"/>
        </w:rPr>
        <w:t>7.6.2.2</w:t>
      </w:r>
      <w:r w:rsidRPr="006A3209">
        <w:rPr>
          <w:rFonts w:ascii="Times New Roman" w:eastAsia="Times New Roman" w:hAnsi="Times New Roman" w:cs="Times New Roman"/>
          <w:sz w:val="24"/>
          <w:szCs w:val="24"/>
          <w:lang w:eastAsia="ru-RU"/>
        </w:rPr>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kern w:val="16"/>
          <w:sz w:val="24"/>
          <w:szCs w:val="24"/>
          <w:lang w:eastAsia="ru-RU"/>
        </w:rPr>
        <w:t>7.6.2.3.</w:t>
      </w:r>
      <w:r w:rsidRPr="006A3209">
        <w:rPr>
          <w:rFonts w:ascii="Times New Roman" w:eastAsia="Times New Roman" w:hAnsi="Times New Roman" w:cs="Times New Roman"/>
          <w:sz w:val="24"/>
          <w:szCs w:val="24"/>
          <w:lang w:eastAsia="ru-RU"/>
        </w:rPr>
        <w:t xml:space="preserve"> условие о том, что расходы, возникающие в связи с перечислением денежных средств гарантом по банковской гарантии, несет гарант;</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7.6.2.4.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6A3209" w:rsidRPr="006A3209" w:rsidRDefault="006A3209" w:rsidP="006A3209">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lastRenderedPageBreak/>
        <w:t>7.6.2.5. перечень обязательств, которые обеспечивает банковская гарантия:</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обязательства Подрядчика по возмещению убытков Заказчика, причиненных неисполнением или ненадлежащим исполнением обязательств по Контракту;</w:t>
      </w:r>
    </w:p>
    <w:p w:rsidR="006A3209" w:rsidRPr="006A3209" w:rsidRDefault="006A3209" w:rsidP="006A3209">
      <w:pPr>
        <w:keepNext/>
        <w:keepLines/>
        <w:tabs>
          <w:tab w:val="left" w:pos="709"/>
        </w:tabs>
        <w:spacing w:after="0" w:line="240" w:lineRule="auto"/>
        <w:ind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sz w:val="24"/>
          <w:szCs w:val="24"/>
          <w:lang w:eastAsia="ru-RU"/>
        </w:rPr>
        <w:t xml:space="preserve">- обязательства Подрядчика по выплате неустойки (штрафа, пени), </w:t>
      </w:r>
      <w:proofErr w:type="gramStart"/>
      <w:r w:rsidRPr="006A3209">
        <w:rPr>
          <w:rFonts w:ascii="Times New Roman" w:eastAsia="Times New Roman" w:hAnsi="Times New Roman" w:cs="Times New Roman"/>
          <w:sz w:val="24"/>
          <w:szCs w:val="24"/>
          <w:lang w:eastAsia="ru-RU"/>
        </w:rPr>
        <w:t>возникших</w:t>
      </w:r>
      <w:proofErr w:type="gramEnd"/>
      <w:r w:rsidRPr="006A3209">
        <w:rPr>
          <w:rFonts w:ascii="Times New Roman" w:eastAsia="Times New Roman" w:hAnsi="Times New Roman" w:cs="Times New Roman"/>
          <w:sz w:val="24"/>
          <w:szCs w:val="24"/>
          <w:lang w:eastAsia="ru-RU"/>
        </w:rPr>
        <w:t xml:space="preserve"> у Подрядчика перед Заказчиком</w:t>
      </w:r>
      <w:r w:rsidRPr="006A3209">
        <w:rPr>
          <w:rFonts w:ascii="Times New Roman" w:eastAsia="Times New Roman" w:hAnsi="Times New Roman" w:cs="Times New Roman"/>
          <w:kern w:val="16"/>
          <w:sz w:val="24"/>
          <w:szCs w:val="24"/>
          <w:lang w:eastAsia="ru-RU"/>
        </w:rPr>
        <w:t>;</w:t>
      </w:r>
    </w:p>
    <w:p w:rsidR="006A3209" w:rsidRPr="006A3209" w:rsidRDefault="006A3209" w:rsidP="006A3209">
      <w:pPr>
        <w:keepNext/>
        <w:keepLines/>
        <w:tabs>
          <w:tab w:val="left" w:pos="709"/>
        </w:tabs>
        <w:spacing w:after="0" w:line="240" w:lineRule="auto"/>
        <w:ind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 xml:space="preserve">7.6.2.6.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6A3209">
        <w:rPr>
          <w:rFonts w:ascii="Times New Roman" w:eastAsia="Times New Roman" w:hAnsi="Times New Roman" w:cs="Times New Roman"/>
          <w:kern w:val="16"/>
          <w:sz w:val="24"/>
          <w:szCs w:val="24"/>
          <w:lang w:eastAsia="ru-RU"/>
        </w:rPr>
        <w:t>с даты получения</w:t>
      </w:r>
      <w:proofErr w:type="gramEnd"/>
      <w:r w:rsidRPr="006A3209">
        <w:rPr>
          <w:rFonts w:ascii="Times New Roman" w:eastAsia="Times New Roman" w:hAnsi="Times New Roman" w:cs="Times New Roman"/>
          <w:kern w:val="16"/>
          <w:sz w:val="24"/>
          <w:szCs w:val="24"/>
          <w:lang w:eastAsia="ru-RU"/>
        </w:rPr>
        <w:t xml:space="preserve"> письменного требования);</w:t>
      </w:r>
    </w:p>
    <w:p w:rsidR="006A3209" w:rsidRPr="006A3209" w:rsidRDefault="006A3209" w:rsidP="006A3209">
      <w:pPr>
        <w:keepNext/>
        <w:keepLines/>
        <w:tabs>
          <w:tab w:val="left" w:pos="709"/>
        </w:tabs>
        <w:spacing w:after="0" w:line="240" w:lineRule="auto"/>
        <w:ind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7.6.2.7. адрес, по которому  бенефициаром должно быть предоставлено письменное требование гаранту;</w:t>
      </w:r>
    </w:p>
    <w:p w:rsidR="006A3209" w:rsidRPr="006A3209" w:rsidRDefault="006A3209" w:rsidP="006A3209">
      <w:pPr>
        <w:keepNext/>
        <w:keepLines/>
        <w:tabs>
          <w:tab w:val="left" w:pos="709"/>
        </w:tabs>
        <w:spacing w:after="0" w:line="240" w:lineRule="auto"/>
        <w:ind w:firstLine="709"/>
        <w:contextualSpacing/>
        <w:jc w:val="both"/>
        <w:rPr>
          <w:rFonts w:ascii="Times New Roman" w:eastAsia="Times New Roman" w:hAnsi="Times New Roman" w:cs="Times New Roman"/>
          <w:kern w:val="16"/>
          <w:sz w:val="24"/>
          <w:szCs w:val="24"/>
          <w:lang w:eastAsia="ru-RU"/>
        </w:rPr>
      </w:pPr>
      <w:r w:rsidRPr="006A3209">
        <w:rPr>
          <w:rFonts w:ascii="Times New Roman" w:eastAsia="Times New Roman" w:hAnsi="Times New Roman" w:cs="Times New Roman"/>
          <w:kern w:val="16"/>
          <w:sz w:val="24"/>
          <w:szCs w:val="24"/>
          <w:lang w:eastAsia="ru-RU"/>
        </w:rPr>
        <w:t>7.6.2.8.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6A3209" w:rsidRPr="006A3209" w:rsidRDefault="006A3209" w:rsidP="006A3209">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kern w:val="16"/>
          <w:sz w:val="24"/>
          <w:szCs w:val="24"/>
          <w:lang w:eastAsia="ru-RU"/>
        </w:rPr>
        <w:t xml:space="preserve">7.6.2.9. </w:t>
      </w:r>
      <w:r w:rsidRPr="006A3209">
        <w:rPr>
          <w:rFonts w:ascii="Times New Roman" w:eastAsia="Times New Roman" w:hAnsi="Times New Roman" w:cs="Times New Roman"/>
          <w:sz w:val="24"/>
          <w:szCs w:val="24"/>
          <w:lang w:eastAsia="ru-RU"/>
        </w:rPr>
        <w:t xml:space="preserve">обязанность гаранта уплатить </w:t>
      </w:r>
      <w:r w:rsidRPr="006A3209">
        <w:rPr>
          <w:rFonts w:ascii="Times New Roman" w:eastAsia="Times New Roman" w:hAnsi="Times New Roman" w:cs="Times New Roman"/>
          <w:kern w:val="16"/>
          <w:sz w:val="24"/>
          <w:szCs w:val="24"/>
          <w:lang w:eastAsia="ru-RU"/>
        </w:rPr>
        <w:t>бенефициару</w:t>
      </w:r>
      <w:r w:rsidRPr="006A3209">
        <w:rPr>
          <w:rFonts w:ascii="Times New Roman" w:eastAsia="Times New Roman" w:hAnsi="Times New Roman" w:cs="Times New Roman"/>
          <w:sz w:val="24"/>
          <w:szCs w:val="24"/>
          <w:lang w:eastAsia="ru-RU"/>
        </w:rPr>
        <w:t xml:space="preserve"> неустойку в размере 0,1 процента денежной суммы, подлежащей уплате, за каждый календарный день просрочки;</w:t>
      </w:r>
    </w:p>
    <w:p w:rsidR="006A3209" w:rsidRPr="006A3209" w:rsidRDefault="006A3209" w:rsidP="006A3209">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kern w:val="16"/>
          <w:sz w:val="24"/>
          <w:szCs w:val="24"/>
          <w:lang w:eastAsia="ru-RU"/>
        </w:rPr>
        <w:t xml:space="preserve">7.6.2.10. </w:t>
      </w:r>
      <w:r w:rsidRPr="006A3209">
        <w:rPr>
          <w:rFonts w:ascii="Times New Roman" w:eastAsia="Times New Roman" w:hAnsi="Times New Roman" w:cs="Times New Roman"/>
          <w:sz w:val="24"/>
          <w:szCs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6A3209">
        <w:rPr>
          <w:rFonts w:ascii="Times New Roman" w:eastAsia="Times New Roman" w:hAnsi="Times New Roman" w:cs="Times New Roman"/>
          <w:kern w:val="16"/>
          <w:sz w:val="24"/>
          <w:szCs w:val="24"/>
          <w:lang w:eastAsia="ru-RU"/>
        </w:rPr>
        <w:t>бенефициару</w:t>
      </w:r>
      <w:r w:rsidRPr="006A3209">
        <w:rPr>
          <w:rFonts w:ascii="Times New Roman" w:eastAsia="Times New Roman" w:hAnsi="Times New Roman" w:cs="Times New Roman"/>
          <w:sz w:val="24"/>
          <w:szCs w:val="24"/>
          <w:lang w:eastAsia="ru-RU"/>
        </w:rPr>
        <w:t>;</w:t>
      </w:r>
    </w:p>
    <w:p w:rsidR="006A3209" w:rsidRPr="006A3209" w:rsidRDefault="006A3209" w:rsidP="006A3209">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7.6.2.11.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A3209" w:rsidRPr="006A3209" w:rsidRDefault="006A3209" w:rsidP="006A3209">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7.6.2.12.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3209" w:rsidRPr="006A3209" w:rsidRDefault="006A3209" w:rsidP="006A3209">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расчет суммы, включаемой в требование по банковской гарантии;</w:t>
      </w:r>
    </w:p>
    <w:p w:rsidR="006A3209" w:rsidRPr="006A3209" w:rsidRDefault="006A3209" w:rsidP="006A3209">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6A3209" w:rsidRPr="006A3209" w:rsidRDefault="006A3209" w:rsidP="006A3209">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A3209" w:rsidRPr="006A3209" w:rsidRDefault="006A3209" w:rsidP="006A3209">
      <w:pPr>
        <w:keepNext/>
        <w:keepLine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6A3209" w:rsidRPr="006A3209" w:rsidRDefault="006A3209" w:rsidP="006A3209">
      <w:pPr>
        <w:keepNext/>
        <w:keepLines/>
        <w:tabs>
          <w:tab w:val="left" w:pos="709"/>
        </w:tab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kern w:val="16"/>
          <w:sz w:val="24"/>
          <w:szCs w:val="24"/>
          <w:lang w:eastAsia="ru-RU"/>
        </w:rPr>
        <w:t xml:space="preserve">7.7. ВАРИАНТ 2: </w:t>
      </w:r>
      <w:r w:rsidRPr="006A3209">
        <w:rPr>
          <w:rFonts w:ascii="Times New Roman" w:eastAsia="Times New Roman" w:hAnsi="Times New Roman" w:cs="Times New Roman"/>
          <w:sz w:val="24"/>
          <w:szCs w:val="24"/>
          <w:lang w:eastAsia="ru-RU"/>
        </w:rPr>
        <w:t xml:space="preserve">Денежные средства, вносимые в обеспечение исполнения Контракта, должны быть перечислены в размере, установленном в пункте 7.2 настоящего Контракта на следующий счет: Администрация сельского поселения Лыхма </w:t>
      </w: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Почтовый адрес: 628173, Россия, Тюменская область, Ханты-Мансийский автономный округ – Югра, Белоярский район, п. Лыхма, ул. ЛПУ, дом 92/1 ИНН 8611006931 КПП 861101001</w:t>
      </w:r>
    </w:p>
    <w:p w:rsidR="006A3209" w:rsidRPr="006A3209" w:rsidRDefault="006A3209" w:rsidP="006A3209">
      <w:pPr>
        <w:spacing w:after="0" w:line="240" w:lineRule="auto"/>
        <w:ind w:right="-365"/>
        <w:jc w:val="both"/>
        <w:rPr>
          <w:rFonts w:ascii="Times New Roman" w:eastAsia="Times New Roman" w:hAnsi="Times New Roman" w:cs="Times New Roman"/>
          <w:sz w:val="20"/>
          <w:szCs w:val="20"/>
          <w:lang w:eastAsia="ru-RU"/>
        </w:rPr>
      </w:pPr>
      <w:r w:rsidRPr="006A3209">
        <w:rPr>
          <w:rFonts w:ascii="Times New Roman" w:eastAsia="Times New Roman" w:hAnsi="Times New Roman" w:cs="Times New Roman"/>
          <w:sz w:val="24"/>
          <w:szCs w:val="20"/>
          <w:lang w:eastAsia="ru-RU"/>
        </w:rPr>
        <w:t xml:space="preserve">Расчетный счет 40302810900145000020 БИК 047162782 Ф-Л ЗС ПАО Ханты-Мансийский банк Открытие Операционный офис г. Белоярский </w:t>
      </w:r>
      <w:r w:rsidRPr="006A3209">
        <w:rPr>
          <w:rFonts w:ascii="Times New Roman" w:eastAsia="Times New Roman" w:hAnsi="Times New Roman" w:cs="Times New Roman"/>
          <w:sz w:val="20"/>
          <w:szCs w:val="20"/>
          <w:lang w:eastAsia="ru-RU"/>
        </w:rPr>
        <w:t>(администрация сельского поселения Лыхма)</w:t>
      </w: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ИНН 8611006931 КПП 861101001  РКЦ Ханты-Мансийск г. Ханты-Мансийск БИК 047162000  КБК 650 111 05075 10 0000 120 ОГРН 1058603453226 ОКАТО 71111000005 ОКТМО 71811412 </w:t>
      </w: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Назначение платежа: Обеспечение исполнения муниципального контракта на оказание услуг по сносу четырех  </w:t>
      </w:r>
      <w:r w:rsidRPr="006A3209">
        <w:rPr>
          <w:rFonts w:ascii="Times New Roman" w:eastAsia="Times New Roman" w:hAnsi="Times New Roman" w:cs="Times New Roman"/>
          <w:lang w:bidi="en-US"/>
        </w:rPr>
        <w:t>ветхих (аварийных)  домов</w:t>
      </w:r>
      <w:r w:rsidRPr="006A3209">
        <w:rPr>
          <w:rFonts w:ascii="Times New Roman" w:eastAsia="Times New Roman" w:hAnsi="Times New Roman" w:cs="Times New Roman"/>
          <w:sz w:val="24"/>
          <w:szCs w:val="24"/>
          <w:lang w:eastAsia="ru-RU"/>
        </w:rPr>
        <w:t xml:space="preserve"> в </w:t>
      </w:r>
      <w:proofErr w:type="spellStart"/>
      <w:r w:rsidRPr="006A3209">
        <w:rPr>
          <w:rFonts w:ascii="Times New Roman" w:eastAsia="Times New Roman" w:hAnsi="Times New Roman" w:cs="Times New Roman"/>
          <w:sz w:val="24"/>
          <w:szCs w:val="24"/>
          <w:lang w:eastAsia="ru-RU"/>
        </w:rPr>
        <w:t>п</w:t>
      </w:r>
      <w:proofErr w:type="gramStart"/>
      <w:r w:rsidRPr="006A3209">
        <w:rPr>
          <w:rFonts w:ascii="Times New Roman" w:eastAsia="Times New Roman" w:hAnsi="Times New Roman" w:cs="Times New Roman"/>
          <w:sz w:val="24"/>
          <w:szCs w:val="24"/>
          <w:lang w:eastAsia="ru-RU"/>
        </w:rPr>
        <w:t>.Л</w:t>
      </w:r>
      <w:proofErr w:type="gramEnd"/>
      <w:r w:rsidRPr="006A3209">
        <w:rPr>
          <w:rFonts w:ascii="Times New Roman" w:eastAsia="Times New Roman" w:hAnsi="Times New Roman" w:cs="Times New Roman"/>
          <w:sz w:val="24"/>
          <w:szCs w:val="24"/>
          <w:lang w:eastAsia="ru-RU"/>
        </w:rPr>
        <w:t>ыхма</w:t>
      </w:r>
      <w:proofErr w:type="spellEnd"/>
      <w:r w:rsidRPr="006A3209">
        <w:rPr>
          <w:rFonts w:ascii="Times New Roman" w:eastAsia="Times New Roman" w:hAnsi="Times New Roman" w:cs="Times New Roman"/>
          <w:sz w:val="24"/>
          <w:szCs w:val="24"/>
          <w:lang w:eastAsia="ru-RU"/>
        </w:rPr>
        <w:t xml:space="preserve">.. </w:t>
      </w:r>
    </w:p>
    <w:p w:rsidR="006A3209" w:rsidRPr="006A3209" w:rsidRDefault="006A3209" w:rsidP="006A3209">
      <w:pPr>
        <w:widowControl w:val="0"/>
        <w:suppressAutoHyphens/>
        <w:snapToGrid w:val="0"/>
        <w:spacing w:after="0" w:line="240" w:lineRule="auto"/>
        <w:ind w:left="18" w:firstLine="690"/>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7.7.1. Факт внесения денежных средств в обеспечение исполнения настоящего Контракта подтверждается платежным поручением с отметкой банка об оплате.</w:t>
      </w:r>
    </w:p>
    <w:p w:rsidR="006A3209" w:rsidRPr="006A3209" w:rsidRDefault="006A3209" w:rsidP="006A3209">
      <w:pPr>
        <w:widowControl w:val="0"/>
        <w:suppressAutoHyphens/>
        <w:snapToGrid w:val="0"/>
        <w:spacing w:after="0" w:line="240" w:lineRule="auto"/>
        <w:ind w:left="18" w:firstLine="690"/>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7.7.2. 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 </w:t>
      </w:r>
    </w:p>
    <w:p w:rsidR="006A3209" w:rsidRPr="006A3209" w:rsidRDefault="006A3209" w:rsidP="006A3209">
      <w:pPr>
        <w:keepNext/>
        <w:spacing w:after="60" w:line="240" w:lineRule="auto"/>
        <w:ind w:firstLine="709"/>
        <w:contextualSpacing/>
        <w:jc w:val="center"/>
        <w:rPr>
          <w:rFonts w:ascii="Times New Roman" w:eastAsia="Times New Roman" w:hAnsi="Times New Roman" w:cs="Times New Roman"/>
          <w:b/>
          <w:sz w:val="24"/>
          <w:szCs w:val="24"/>
          <w:lang w:eastAsia="ru-RU"/>
        </w:rPr>
      </w:pPr>
    </w:p>
    <w:p w:rsidR="006A3209" w:rsidRPr="006A3209" w:rsidRDefault="006A3209" w:rsidP="006A3209">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8. ОТВЕТСТВЕННОСТЬ СТОРОН</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8.1. Гарантийный срок по выполняемым работам: 2 (два) года.</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kern w:val="16"/>
          <w:sz w:val="24"/>
          <w:szCs w:val="24"/>
          <w:lang w:eastAsia="ru-RU"/>
        </w:rPr>
        <w:t xml:space="preserve">8.2. </w:t>
      </w:r>
      <w:r w:rsidRPr="006A3209">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8.3.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8.4. </w:t>
      </w:r>
      <w:proofErr w:type="gramStart"/>
      <w:r w:rsidRPr="006A3209">
        <w:rPr>
          <w:rFonts w:ascii="Times New Roman" w:eastAsia="Times New Roman" w:hAnsi="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roofErr w:type="gramEnd"/>
      <w:r w:rsidRPr="006A3209">
        <w:rPr>
          <w:rFonts w:ascii="Times New Roman" w:eastAsia="Times New Roman" w:hAnsi="Times New Roman" w:cs="Times New Roman"/>
          <w:sz w:val="24"/>
          <w:szCs w:val="24"/>
          <w:lang w:eastAsia="ru-RU"/>
        </w:rPr>
        <w:t xml:space="preserve"> формуле:</w:t>
      </w:r>
    </w:p>
    <w:p w:rsidR="006A3209" w:rsidRPr="006A3209" w:rsidRDefault="006A3209" w:rsidP="006A3209">
      <w:pPr>
        <w:keepNext/>
        <w:spacing w:after="60" w:line="240" w:lineRule="auto"/>
        <w:ind w:firstLine="709"/>
        <w:contextualSpacing/>
        <w:jc w:val="center"/>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П = (Ц - В) x</w:t>
      </w:r>
      <w:proofErr w:type="gramStart"/>
      <w:r w:rsidRPr="006A3209">
        <w:rPr>
          <w:rFonts w:ascii="Times New Roman" w:eastAsia="Times New Roman" w:hAnsi="Times New Roman" w:cs="Times New Roman"/>
          <w:sz w:val="24"/>
          <w:szCs w:val="24"/>
          <w:lang w:eastAsia="ru-RU"/>
        </w:rPr>
        <w:t xml:space="preserve"> С</w:t>
      </w:r>
      <w:proofErr w:type="gramEnd"/>
      <w:r w:rsidRPr="006A3209">
        <w:rPr>
          <w:rFonts w:ascii="Times New Roman" w:eastAsia="Times New Roman" w:hAnsi="Times New Roman" w:cs="Times New Roman"/>
          <w:sz w:val="24"/>
          <w:szCs w:val="24"/>
          <w:lang w:eastAsia="ru-RU"/>
        </w:rPr>
        <w:t>,  где:</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proofErr w:type="gramStart"/>
      <w:r w:rsidRPr="006A3209">
        <w:rPr>
          <w:rFonts w:ascii="Times New Roman" w:eastAsia="Times New Roman" w:hAnsi="Times New Roman" w:cs="Times New Roman"/>
          <w:sz w:val="24"/>
          <w:szCs w:val="24"/>
          <w:lang w:eastAsia="ru-RU"/>
        </w:rPr>
        <w:t>Ц</w:t>
      </w:r>
      <w:proofErr w:type="gramEnd"/>
      <w:r w:rsidRPr="006A3209">
        <w:rPr>
          <w:rFonts w:ascii="Times New Roman" w:eastAsia="Times New Roman" w:hAnsi="Times New Roman" w:cs="Times New Roman"/>
          <w:sz w:val="24"/>
          <w:szCs w:val="24"/>
          <w:lang w:eastAsia="ru-RU"/>
        </w:rPr>
        <w:t xml:space="preserve"> - цена контракта; </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proofErr w:type="gramStart"/>
      <w:r w:rsidRPr="006A3209">
        <w:rPr>
          <w:rFonts w:ascii="Times New Roman" w:eastAsia="Times New Roman" w:hAnsi="Times New Roman" w:cs="Times New Roman"/>
          <w:sz w:val="24"/>
          <w:szCs w:val="24"/>
          <w:lang w:eastAsia="ru-RU"/>
        </w:rPr>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С - размер ставки.</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Размер ставки определяется по формуле:</w:t>
      </w:r>
    </w:p>
    <w:p w:rsidR="006A3209" w:rsidRPr="006A3209" w:rsidRDefault="006A3209" w:rsidP="006A3209">
      <w:pPr>
        <w:keepNext/>
        <w:spacing w:after="60" w:line="240" w:lineRule="auto"/>
        <w:ind w:firstLine="709"/>
        <w:contextualSpacing/>
        <w:jc w:val="center"/>
        <w:rPr>
          <w:rFonts w:ascii="Times New Roman" w:eastAsia="Times New Roman" w:hAnsi="Times New Roman" w:cs="Times New Roman"/>
          <w:sz w:val="24"/>
          <w:szCs w:val="24"/>
          <w:lang w:eastAsia="ru-RU"/>
        </w:rPr>
      </w:pPr>
      <w:r w:rsidRPr="006A3209">
        <w:rPr>
          <w:rFonts w:ascii="Times New Roman" w:eastAsia="Times New Roman" w:hAnsi="Times New Roman" w:cs="Times New Roman"/>
          <w:noProof/>
          <w:position w:val="-14"/>
          <w:sz w:val="24"/>
          <w:szCs w:val="24"/>
          <w:lang w:eastAsia="ru-RU"/>
        </w:rPr>
        <w:drawing>
          <wp:inline distT="0" distB="0" distL="0" distR="0" wp14:anchorId="57968992" wp14:editId="45289216">
            <wp:extent cx="942340" cy="249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249555"/>
                    </a:xfrm>
                    <a:prstGeom prst="rect">
                      <a:avLst/>
                    </a:prstGeom>
                    <a:noFill/>
                    <a:ln>
                      <a:noFill/>
                    </a:ln>
                  </pic:spPr>
                </pic:pic>
              </a:graphicData>
            </a:graphic>
          </wp:inline>
        </w:drawing>
      </w:r>
      <w:r w:rsidRPr="006A3209">
        <w:rPr>
          <w:rFonts w:ascii="Times New Roman" w:eastAsia="Times New Roman" w:hAnsi="Times New Roman" w:cs="Times New Roman"/>
          <w:sz w:val="24"/>
          <w:szCs w:val="24"/>
          <w:lang w:eastAsia="ru-RU"/>
        </w:rPr>
        <w:t>, где:</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noProof/>
          <w:position w:val="-9"/>
          <w:sz w:val="24"/>
          <w:szCs w:val="24"/>
          <w:lang w:eastAsia="ru-RU"/>
        </w:rPr>
        <w:drawing>
          <wp:inline distT="0" distB="0" distL="0" distR="0" wp14:anchorId="40792CFC" wp14:editId="03BF94F8">
            <wp:extent cx="290830" cy="2635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30" cy="263525"/>
                    </a:xfrm>
                    <a:prstGeom prst="rect">
                      <a:avLst/>
                    </a:prstGeom>
                    <a:noFill/>
                    <a:ln>
                      <a:noFill/>
                    </a:ln>
                  </pic:spPr>
                </pic:pic>
              </a:graphicData>
            </a:graphic>
          </wp:inline>
        </w:drawing>
      </w:r>
      <w:r w:rsidRPr="006A3209">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ДП - количество дней просрочки.</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Коэффициент</w:t>
      </w:r>
      <w:proofErr w:type="gramStart"/>
      <w:r w:rsidRPr="006A3209">
        <w:rPr>
          <w:rFonts w:ascii="Times New Roman" w:eastAsia="Times New Roman" w:hAnsi="Times New Roman" w:cs="Times New Roman"/>
          <w:sz w:val="24"/>
          <w:szCs w:val="24"/>
          <w:lang w:eastAsia="ru-RU"/>
        </w:rPr>
        <w:t xml:space="preserve"> К</w:t>
      </w:r>
      <w:proofErr w:type="gramEnd"/>
      <w:r w:rsidRPr="006A3209">
        <w:rPr>
          <w:rFonts w:ascii="Times New Roman" w:eastAsia="Times New Roman" w:hAnsi="Times New Roman" w:cs="Times New Roman"/>
          <w:sz w:val="24"/>
          <w:szCs w:val="24"/>
          <w:lang w:eastAsia="ru-RU"/>
        </w:rPr>
        <w:t xml:space="preserve"> определяется по формуле:</w:t>
      </w:r>
    </w:p>
    <w:p w:rsidR="006A3209" w:rsidRPr="006A3209" w:rsidRDefault="006A3209" w:rsidP="006A3209">
      <w:pPr>
        <w:keepNext/>
        <w:spacing w:after="60" w:line="240" w:lineRule="auto"/>
        <w:ind w:firstLine="709"/>
        <w:contextualSpacing/>
        <w:jc w:val="center"/>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K = ДП / ДК x 100%, где:</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 ДП - количество дней просрочки; </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ДК - срок исполнения обязательства по контракту (количество дней).</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При K, </w:t>
      </w:r>
      <w:proofErr w:type="gramStart"/>
      <w:r w:rsidRPr="006A3209">
        <w:rPr>
          <w:rFonts w:ascii="Times New Roman" w:eastAsia="Times New Roman" w:hAnsi="Times New Roman" w:cs="Times New Roman"/>
          <w:sz w:val="24"/>
          <w:szCs w:val="24"/>
          <w:lang w:eastAsia="ru-RU"/>
        </w:rPr>
        <w:t>равном</w:t>
      </w:r>
      <w:proofErr w:type="gramEnd"/>
      <w:r w:rsidRPr="006A3209">
        <w:rPr>
          <w:rFonts w:ascii="Times New Roman" w:eastAsia="Times New Roman" w:hAnsi="Times New Roman" w:cs="Times New Roman"/>
          <w:sz w:val="24"/>
          <w:szCs w:val="24"/>
          <w:lang w:eastAsia="ru-RU"/>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При K, </w:t>
      </w:r>
      <w:proofErr w:type="gramStart"/>
      <w:r w:rsidRPr="006A3209">
        <w:rPr>
          <w:rFonts w:ascii="Times New Roman" w:eastAsia="Times New Roman" w:hAnsi="Times New Roman" w:cs="Times New Roman"/>
          <w:sz w:val="24"/>
          <w:szCs w:val="24"/>
          <w:lang w:eastAsia="ru-RU"/>
        </w:rPr>
        <w:t>равном</w:t>
      </w:r>
      <w:proofErr w:type="gramEnd"/>
      <w:r w:rsidRPr="006A3209">
        <w:rPr>
          <w:rFonts w:ascii="Times New Roman" w:eastAsia="Times New Roman" w:hAnsi="Times New Roman" w:cs="Times New Roman"/>
          <w:sz w:val="24"/>
          <w:szCs w:val="24"/>
          <w:lang w:eastAsia="ru-RU"/>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При K, </w:t>
      </w:r>
      <w:proofErr w:type="gramStart"/>
      <w:r w:rsidRPr="006A3209">
        <w:rPr>
          <w:rFonts w:ascii="Times New Roman" w:eastAsia="Times New Roman" w:hAnsi="Times New Roman" w:cs="Times New Roman"/>
          <w:sz w:val="24"/>
          <w:szCs w:val="24"/>
          <w:lang w:eastAsia="ru-RU"/>
        </w:rPr>
        <w:t>равном</w:t>
      </w:r>
      <w:proofErr w:type="gramEnd"/>
      <w:r w:rsidRPr="006A3209">
        <w:rPr>
          <w:rFonts w:ascii="Times New Roman" w:eastAsia="Times New Roman" w:hAnsi="Times New Roman" w:cs="Times New Roman"/>
          <w:sz w:val="24"/>
          <w:szCs w:val="24"/>
          <w:lang w:eastAsia="ru-RU"/>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3209" w:rsidRPr="006A3209" w:rsidRDefault="006A3209" w:rsidP="006A3209">
      <w:pPr>
        <w:keepNext/>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8.5. Штрафы начисляются за неисполнение или ненадлежащее исполнение </w:t>
      </w:r>
      <w:r w:rsidRPr="006A3209">
        <w:rPr>
          <w:rFonts w:ascii="Times New Roman" w:eastAsia="Times New Roman" w:hAnsi="Times New Roman" w:cs="Times New Roman"/>
          <w:sz w:val="24"/>
          <w:szCs w:val="24"/>
          <w:u w:val="single"/>
          <w:lang w:eastAsia="ru-RU"/>
        </w:rPr>
        <w:t>Подрядчиком</w:t>
      </w:r>
      <w:r w:rsidRPr="006A3209">
        <w:rPr>
          <w:rFonts w:ascii="Times New Roman" w:eastAsia="Times New Roman" w:hAnsi="Times New Roman" w:cs="Times New Roman"/>
          <w:sz w:val="24"/>
          <w:szCs w:val="24"/>
          <w:lang w:eastAsia="ru-RU"/>
        </w:rPr>
        <w:t xml:space="preserve"> обязательств, предусмотренных Контрактом</w:t>
      </w:r>
      <w:r w:rsidRPr="006A3209">
        <w:rPr>
          <w:rFonts w:ascii="Times New Roman" w:eastAsia="Times New Roman" w:hAnsi="Times New Roman" w:cs="Times New Roman"/>
          <w:iCs/>
          <w:sz w:val="24"/>
          <w:szCs w:val="24"/>
          <w:lang w:eastAsia="ru-RU"/>
        </w:rPr>
        <w:t>.</w:t>
      </w:r>
      <w:r w:rsidRPr="006A3209">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Подрядчиком обязательств (в том числе гарантийного обязательства), предусмотренных Контрактом. </w:t>
      </w:r>
      <w:proofErr w:type="gramStart"/>
      <w:r w:rsidRPr="006A3209">
        <w:rPr>
          <w:rFonts w:ascii="Times New Roman" w:eastAsia="Times New Roman" w:hAnsi="Times New Roman" w:cs="Times New Roman"/>
          <w:b/>
          <w:sz w:val="24"/>
          <w:szCs w:val="24"/>
          <w:lang w:eastAsia="ru-RU"/>
        </w:rPr>
        <w:t xml:space="preserve">Размер штрафа </w:t>
      </w:r>
      <w:r w:rsidRPr="006A3209">
        <w:rPr>
          <w:rFonts w:ascii="Times New Roman" w:eastAsia="Times New Roman" w:hAnsi="Times New Roman" w:cs="Times New Roman"/>
          <w:sz w:val="24"/>
          <w:szCs w:val="24"/>
          <w:lang w:eastAsia="ru-RU"/>
        </w:rPr>
        <w:t xml:space="preserve">определяется в порядке, установленном Постановлением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6A3209">
        <w:rPr>
          <w:rFonts w:ascii="Times New Roman" w:eastAsia="Times New Roman" w:hAnsi="Times New Roman" w:cs="Times New Roman"/>
          <w:sz w:val="24"/>
          <w:szCs w:val="24"/>
          <w:lang w:eastAsia="ru-RU"/>
        </w:rPr>
        <w:lastRenderedPageBreak/>
        <w:t>исполнителем) обязательства, предусмотренного контрактом"</w:t>
      </w:r>
      <w:r w:rsidRPr="006A3209">
        <w:rPr>
          <w:rFonts w:ascii="Times New Roman" w:eastAsia="Times New Roman" w:hAnsi="Times New Roman" w:cs="Times New Roman"/>
          <w:b/>
          <w:sz w:val="24"/>
          <w:szCs w:val="24"/>
          <w:lang w:eastAsia="ru-RU"/>
        </w:rPr>
        <w:t xml:space="preserve"> </w:t>
      </w:r>
      <w:r w:rsidRPr="006A3209">
        <w:rPr>
          <w:rFonts w:ascii="Times New Roman" w:eastAsia="Times New Roman" w:hAnsi="Times New Roman" w:cs="Times New Roman"/>
          <w:sz w:val="24"/>
          <w:szCs w:val="24"/>
          <w:lang w:eastAsia="ru-RU"/>
        </w:rPr>
        <w:t>и устанавливается 10% от цены</w:t>
      </w:r>
      <w:proofErr w:type="gramEnd"/>
      <w:r w:rsidRPr="006A3209">
        <w:rPr>
          <w:rFonts w:ascii="Times New Roman" w:eastAsia="Times New Roman" w:hAnsi="Times New Roman" w:cs="Times New Roman"/>
          <w:sz w:val="24"/>
          <w:szCs w:val="24"/>
          <w:lang w:eastAsia="ru-RU"/>
        </w:rPr>
        <w:t xml:space="preserve"> Контракта, что составляет ________________ рублей.</w:t>
      </w:r>
    </w:p>
    <w:p w:rsidR="006A3209" w:rsidRPr="006A3209" w:rsidRDefault="006A3209" w:rsidP="006A3209">
      <w:pPr>
        <w:keepNext/>
        <w:spacing w:after="60" w:line="240" w:lineRule="auto"/>
        <w:ind w:firstLine="540"/>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8.6.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6A3209" w:rsidRPr="006A3209" w:rsidRDefault="006A3209" w:rsidP="006A3209">
      <w:pPr>
        <w:keepNext/>
        <w:spacing w:after="60" w:line="240" w:lineRule="auto"/>
        <w:ind w:firstLine="540"/>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8.7.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A3209" w:rsidRPr="006A3209" w:rsidRDefault="006A3209" w:rsidP="006A3209">
      <w:pPr>
        <w:keepNext/>
        <w:spacing w:after="60" w:line="240" w:lineRule="auto"/>
        <w:ind w:firstLine="540"/>
        <w:jc w:val="both"/>
        <w:rPr>
          <w:rFonts w:ascii="Times New Roman" w:eastAsia="Times New Roman" w:hAnsi="Times New Roman" w:cs="Times New Roman"/>
          <w:i/>
          <w:iCs/>
          <w:sz w:val="24"/>
          <w:szCs w:val="24"/>
          <w:lang w:eastAsia="ru-RU"/>
        </w:rPr>
      </w:pPr>
      <w:r w:rsidRPr="006A3209">
        <w:rPr>
          <w:rFonts w:ascii="Times New Roman" w:eastAsia="Times New Roman" w:hAnsi="Times New Roman" w:cs="Times New Roman"/>
          <w:sz w:val="24"/>
          <w:szCs w:val="24"/>
          <w:lang w:eastAsia="ru-RU"/>
        </w:rPr>
        <w:t xml:space="preserve">8.8.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w:t>
      </w:r>
    </w:p>
    <w:p w:rsidR="006A3209" w:rsidRPr="006A3209" w:rsidRDefault="006A3209" w:rsidP="006A3209">
      <w:pPr>
        <w:keepNext/>
        <w:autoSpaceDE w:val="0"/>
        <w:autoSpaceDN w:val="0"/>
        <w:adjustRightInd w:val="0"/>
        <w:spacing w:after="60" w:line="240" w:lineRule="auto"/>
        <w:ind w:firstLine="540"/>
        <w:jc w:val="both"/>
        <w:outlineLvl w:val="0"/>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8.9.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A3209" w:rsidRPr="006A3209" w:rsidRDefault="006A3209" w:rsidP="006A3209">
      <w:pPr>
        <w:keepNext/>
        <w:autoSpaceDE w:val="0"/>
        <w:autoSpaceDN w:val="0"/>
        <w:adjustRightInd w:val="0"/>
        <w:spacing w:after="60" w:line="240" w:lineRule="auto"/>
        <w:ind w:firstLine="540"/>
        <w:jc w:val="both"/>
        <w:outlineLvl w:val="0"/>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8.10.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3209" w:rsidRPr="006A3209" w:rsidRDefault="006A3209" w:rsidP="006A3209">
      <w:pPr>
        <w:keepNext/>
        <w:spacing w:after="60" w:line="240" w:lineRule="auto"/>
        <w:ind w:firstLine="540"/>
        <w:jc w:val="both"/>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sz w:val="24"/>
          <w:szCs w:val="24"/>
          <w:lang w:eastAsia="ru-RU"/>
        </w:rPr>
        <w:t xml:space="preserve">8.11. Штрафы начисляются за ненадлежащее исполнение </w:t>
      </w:r>
      <w:r w:rsidRPr="006A3209">
        <w:rPr>
          <w:rFonts w:ascii="Times New Roman" w:eastAsia="Times New Roman" w:hAnsi="Times New Roman" w:cs="Times New Roman"/>
          <w:sz w:val="24"/>
          <w:szCs w:val="24"/>
          <w:u w:val="single"/>
          <w:lang w:eastAsia="ru-RU"/>
        </w:rPr>
        <w:t>Заказчиком</w:t>
      </w:r>
      <w:r w:rsidRPr="006A3209">
        <w:rPr>
          <w:rFonts w:ascii="Times New Roman" w:eastAsia="Times New Roman" w:hAnsi="Times New Roman" w:cs="Times New Roman"/>
          <w:sz w:val="24"/>
          <w:szCs w:val="24"/>
          <w:lang w:eastAsia="ru-RU"/>
        </w:rPr>
        <w:t xml:space="preserve"> обязательств, предусмотренных Контрактом, за исключением просрочки исполнения обязательств, предусмотренных Контрактом. </w:t>
      </w:r>
      <w:r w:rsidRPr="006A3209">
        <w:rPr>
          <w:rFonts w:ascii="Times New Roman" w:eastAsia="Times New Roman" w:hAnsi="Times New Roman" w:cs="Times New Roman"/>
          <w:b/>
          <w:sz w:val="24"/>
          <w:szCs w:val="24"/>
          <w:lang w:eastAsia="ru-RU"/>
        </w:rPr>
        <w:t>Размер штрафа</w:t>
      </w:r>
      <w:r w:rsidRPr="006A3209">
        <w:rPr>
          <w:rFonts w:ascii="Times New Roman" w:eastAsia="Times New Roman" w:hAnsi="Times New Roman" w:cs="Times New Roman"/>
          <w:sz w:val="24"/>
          <w:szCs w:val="24"/>
          <w:lang w:eastAsia="ru-RU"/>
        </w:rPr>
        <w:t xml:space="preserve"> устанавливается 2,5%, что составляет ______________ рублей.</w:t>
      </w:r>
    </w:p>
    <w:p w:rsidR="006A3209" w:rsidRPr="006A3209" w:rsidRDefault="006A3209" w:rsidP="006A3209">
      <w:pPr>
        <w:keepNext/>
        <w:spacing w:after="60" w:line="240" w:lineRule="auto"/>
        <w:ind w:firstLine="540"/>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8.12. Заказчик освобождается</w:t>
      </w:r>
      <w:r w:rsidRPr="006A3209">
        <w:rPr>
          <w:rFonts w:ascii="Times New Roman" w:eastAsia="Times New Roman" w:hAnsi="Times New Roman" w:cs="Times New Roman"/>
          <w:b/>
          <w:sz w:val="24"/>
          <w:szCs w:val="24"/>
          <w:lang w:eastAsia="ru-RU"/>
        </w:rPr>
        <w:t xml:space="preserve"> </w:t>
      </w:r>
      <w:r w:rsidRPr="006A3209">
        <w:rPr>
          <w:rFonts w:ascii="Times New Roman" w:eastAsia="Times New Roman" w:hAnsi="Times New Roman" w:cs="Times New Roman"/>
          <w:sz w:val="24"/>
          <w:szCs w:val="24"/>
          <w:lang w:eastAsia="ru-RU"/>
        </w:rPr>
        <w:t xml:space="preserve">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6A3209" w:rsidRPr="006A3209" w:rsidRDefault="006A3209" w:rsidP="006A3209">
      <w:pPr>
        <w:keepNext/>
        <w:spacing w:after="6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9. ФОРС-МАЖОРНЫЕ ОБСТОЯТЕЛЬСТВА</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A3209">
        <w:rPr>
          <w:rFonts w:ascii="Times New Roman" w:eastAsia="Times New Roman" w:hAnsi="Times New Roman" w:cs="Times New Roman"/>
          <w:sz w:val="24"/>
          <w:szCs w:val="24"/>
          <w:lang w:eastAsia="ru-RU"/>
        </w:rPr>
        <w:t>и</w:t>
      </w:r>
      <w:proofErr w:type="gramEnd"/>
      <w:r w:rsidRPr="006A3209">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настоящего Контракта. </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lastRenderedPageBreak/>
        <w:t>10. ПОРЯДОК РАЗРЕШЕНИЯ СПОРОВ</w:t>
      </w:r>
    </w:p>
    <w:p w:rsidR="006A3209" w:rsidRPr="006A3209" w:rsidRDefault="006A3209" w:rsidP="006A3209">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6A3209" w:rsidRPr="006A3209" w:rsidRDefault="006A3209" w:rsidP="006A3209">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6A3209" w:rsidRPr="006A3209" w:rsidRDefault="006A3209" w:rsidP="006A3209">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11. РАСТОРЖЕНИЕ КОНТРАКТА</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11.1. </w:t>
      </w:r>
      <w:r w:rsidRPr="006A3209">
        <w:rPr>
          <w:rFonts w:ascii="Times New Roman" w:eastAsia="Times New Roman" w:hAnsi="Times New Roman" w:cs="Times New Roman"/>
          <w:iCs/>
          <w:sz w:val="24"/>
          <w:szCs w:val="24"/>
          <w:lang w:eastAsia="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6A3209" w:rsidRPr="006A3209" w:rsidRDefault="006A3209" w:rsidP="006A3209">
      <w:pPr>
        <w:keepNext/>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A3209">
        <w:rPr>
          <w:rFonts w:ascii="Times New Roman" w:eastAsia="Times New Roman" w:hAnsi="Times New Roman" w:cs="Times New Roman"/>
          <w:sz w:val="24"/>
          <w:szCs w:val="24"/>
          <w:lang w:eastAsia="ru-RU"/>
        </w:rPr>
        <w:t>с даты получения</w:t>
      </w:r>
      <w:proofErr w:type="gramEnd"/>
      <w:r w:rsidRPr="006A3209">
        <w:rPr>
          <w:rFonts w:ascii="Times New Roman" w:eastAsia="Times New Roman" w:hAnsi="Times New Roman" w:cs="Times New Roman"/>
          <w:sz w:val="24"/>
          <w:szCs w:val="24"/>
          <w:lang w:eastAsia="ru-RU"/>
        </w:rPr>
        <w:t xml:space="preserve"> предложения о расторжении настоящего Контракта.</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6A3209">
        <w:rPr>
          <w:rFonts w:ascii="Times New Roman" w:eastAsia="Times New Roman" w:hAnsi="Times New Roman" w:cs="Times New Roman"/>
          <w:sz w:val="24"/>
          <w:szCs w:val="24"/>
          <w:lang w:eastAsia="ru-RU"/>
        </w:rPr>
        <w:t>и</w:t>
      </w:r>
      <w:proofErr w:type="gramEnd"/>
      <w:r w:rsidRPr="006A3209">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11.7</w:t>
      </w:r>
      <w:r w:rsidRPr="006A3209">
        <w:rPr>
          <w:rFonts w:ascii="Times New Roman" w:eastAsia="Times New Roman" w:hAnsi="Times New Roman" w:cs="Times New Roman"/>
          <w:lang w:eastAsia="ru-RU"/>
        </w:rPr>
        <w:t xml:space="preserve">. </w:t>
      </w:r>
      <w:proofErr w:type="gramStart"/>
      <w:r w:rsidRPr="006A320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w:t>
      </w:r>
      <w:proofErr w:type="gramEnd"/>
      <w:r w:rsidRPr="006A3209">
        <w:rPr>
          <w:rFonts w:ascii="Times New Roman" w:eastAsia="Times New Roman" w:hAnsi="Times New Roman" w:cs="Times New Roman"/>
          <w:sz w:val="24"/>
          <w:szCs w:val="24"/>
          <w:lang w:eastAsia="ru-RU"/>
        </w:rPr>
        <w:t xml:space="preserve"> иных сре</w:t>
      </w:r>
      <w:proofErr w:type="gramStart"/>
      <w:r w:rsidRPr="006A3209">
        <w:rPr>
          <w:rFonts w:ascii="Times New Roman" w:eastAsia="Times New Roman" w:hAnsi="Times New Roman" w:cs="Times New Roman"/>
          <w:sz w:val="24"/>
          <w:szCs w:val="24"/>
          <w:lang w:eastAsia="ru-RU"/>
        </w:rPr>
        <w:t>дств св</w:t>
      </w:r>
      <w:proofErr w:type="gramEnd"/>
      <w:r w:rsidRPr="006A3209">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A3209">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A3209">
        <w:rPr>
          <w:rFonts w:ascii="Times New Roman" w:eastAsia="Times New Roman" w:hAnsi="Times New Roman" w:cs="Times New Roman"/>
          <w:sz w:val="24"/>
          <w:szCs w:val="24"/>
          <w:lang w:eastAsia="ru-RU"/>
        </w:rPr>
        <w:t>.</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11.8.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A3209">
        <w:rPr>
          <w:rFonts w:ascii="Times New Roman" w:eastAsia="Times New Roman" w:hAnsi="Times New Roman" w:cs="Times New Roman"/>
          <w:sz w:val="24"/>
          <w:szCs w:val="24"/>
          <w:lang w:eastAsia="ru-RU"/>
        </w:rPr>
        <w:t>с даты</w:t>
      </w:r>
      <w:proofErr w:type="gramEnd"/>
      <w:r w:rsidRPr="006A3209">
        <w:rPr>
          <w:rFonts w:ascii="Times New Roman" w:eastAsia="Times New Roman" w:hAnsi="Times New Roman" w:cs="Times New Roman"/>
          <w:sz w:val="24"/>
          <w:szCs w:val="24"/>
          <w:lang w:eastAsia="ru-RU"/>
        </w:rPr>
        <w:t xml:space="preserve"> надлежащего уведомления Заказчиком Подрядчика об одностороннем отказе от исполнения Контракта.</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11.9. </w:t>
      </w:r>
      <w:proofErr w:type="gramStart"/>
      <w:r w:rsidRPr="006A3209">
        <w:rPr>
          <w:rFonts w:ascii="Times New Roman" w:eastAsia="Times New Roman" w:hAnsi="Times New Roman" w:cs="Times New Roman"/>
          <w:sz w:val="24"/>
          <w:szCs w:val="24"/>
          <w:lang w:eastAsia="ru-RU"/>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6A3209">
        <w:rPr>
          <w:rFonts w:ascii="Times New Roman" w:eastAsia="Times New Roman" w:hAnsi="Times New Roman" w:cs="Times New Roman"/>
          <w:sz w:val="24"/>
          <w:szCs w:val="24"/>
          <w:lang w:eastAsia="ru-RU"/>
        </w:rPr>
        <w:lastRenderedPageBreak/>
        <w:t>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6A3209">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11.11. Подрядчик вправе принять решение об одностороннем отказе от исполнения Контракта в соответствии с гражданским законодательством. </w:t>
      </w:r>
      <w:proofErr w:type="gramStart"/>
      <w:r w:rsidRPr="006A3209">
        <w:rPr>
          <w:rFonts w:ascii="Times New Roman" w:eastAsia="Times New Roman" w:hAnsi="Times New Roman" w:cs="Times New Roman"/>
          <w:sz w:val="24"/>
          <w:szCs w:val="24"/>
          <w:lang w:eastAsia="ru-RU"/>
        </w:rPr>
        <w:t>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6A3209">
        <w:rPr>
          <w:rFonts w:ascii="Times New Roman" w:eastAsia="Times New Roman" w:hAnsi="Times New Roman" w:cs="Times New Roman"/>
          <w:sz w:val="24"/>
          <w:szCs w:val="24"/>
          <w:lang w:eastAsia="ru-RU"/>
        </w:rPr>
        <w:t xml:space="preserve">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11.12.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6A3209">
        <w:rPr>
          <w:rFonts w:ascii="Times New Roman" w:eastAsia="Times New Roman" w:hAnsi="Times New Roman" w:cs="Times New Roman"/>
          <w:sz w:val="24"/>
          <w:szCs w:val="24"/>
          <w:lang w:eastAsia="ru-RU"/>
        </w:rPr>
        <w:t>с даты</w:t>
      </w:r>
      <w:proofErr w:type="gramEnd"/>
      <w:r w:rsidRPr="006A3209">
        <w:rPr>
          <w:rFonts w:ascii="Times New Roman" w:eastAsia="Times New Roman" w:hAnsi="Times New Roman" w:cs="Times New Roman"/>
          <w:sz w:val="24"/>
          <w:szCs w:val="24"/>
          <w:lang w:eastAsia="ru-RU"/>
        </w:rPr>
        <w:t xml:space="preserve"> надлежащего уведомления Подрядчиком Заказчика об одностороннем отказе от исполнения Контракта.</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A3209">
        <w:rPr>
          <w:rFonts w:ascii="Times New Roman" w:eastAsia="Times New Roman" w:hAnsi="Times New Roman" w:cs="Times New Roman"/>
          <w:sz w:val="24"/>
          <w:szCs w:val="24"/>
          <w:lang w:eastAsia="ru-RU"/>
        </w:rPr>
        <w:t>решении</w:t>
      </w:r>
      <w:proofErr w:type="gramEnd"/>
      <w:r w:rsidRPr="006A3209">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A3209" w:rsidRPr="006A3209" w:rsidRDefault="006A3209" w:rsidP="006A3209">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12.</w:t>
      </w:r>
      <w:r w:rsidR="00205E29">
        <w:rPr>
          <w:rFonts w:ascii="Times New Roman" w:eastAsia="Times New Roman" w:hAnsi="Times New Roman" w:cs="Times New Roman"/>
          <w:b/>
          <w:sz w:val="24"/>
          <w:szCs w:val="24"/>
          <w:lang w:eastAsia="ru-RU"/>
        </w:rPr>
        <w:t xml:space="preserve"> </w:t>
      </w:r>
      <w:r w:rsidRPr="006A3209">
        <w:rPr>
          <w:rFonts w:ascii="Times New Roman" w:eastAsia="Times New Roman" w:hAnsi="Times New Roman" w:cs="Times New Roman"/>
          <w:b/>
          <w:sz w:val="24"/>
          <w:szCs w:val="24"/>
          <w:lang w:eastAsia="ru-RU"/>
        </w:rPr>
        <w:t>СРОК ДЕЙСТВИЯ КОНТРАКТА</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12.1. Контракт считается заключенным с момента  </w:t>
      </w:r>
      <w:proofErr w:type="gramStart"/>
      <w:r w:rsidRPr="006A3209">
        <w:rPr>
          <w:rFonts w:ascii="Times New Roman" w:eastAsia="Times New Roman" w:hAnsi="Times New Roman" w:cs="Times New Roman"/>
          <w:sz w:val="24"/>
          <w:szCs w:val="24"/>
          <w:lang w:eastAsia="ru-RU"/>
        </w:rPr>
        <w:t>размещения</w:t>
      </w:r>
      <w:proofErr w:type="gramEnd"/>
      <w:r w:rsidRPr="006A3209">
        <w:rPr>
          <w:rFonts w:ascii="Times New Roman" w:eastAsia="Times New Roman" w:hAnsi="Times New Roman" w:cs="Times New Roman"/>
          <w:sz w:val="24"/>
          <w:szCs w:val="24"/>
          <w:lang w:eastAsia="ru-RU"/>
        </w:rPr>
        <w:t xml:space="preserve"> в единой информационной системе подписанного Заказчиком Контракта, и действует до полного исполнения Сторонами своих обязательств по Контракту.</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13. ПРОЧИЕ УСЛОВИЯ</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13.1. Контракт составлен в письменной форме на </w:t>
      </w:r>
      <w:r>
        <w:rPr>
          <w:rFonts w:ascii="Times New Roman" w:eastAsia="Times New Roman" w:hAnsi="Times New Roman" w:cs="Times New Roman"/>
          <w:sz w:val="24"/>
          <w:szCs w:val="24"/>
          <w:lang w:eastAsia="ru-RU"/>
        </w:rPr>
        <w:t xml:space="preserve">13 </w:t>
      </w:r>
      <w:r w:rsidRPr="006A3209">
        <w:rPr>
          <w:rFonts w:ascii="Times New Roman" w:eastAsia="Times New Roman" w:hAnsi="Times New Roman" w:cs="Times New Roman"/>
          <w:sz w:val="24"/>
          <w:szCs w:val="24"/>
          <w:lang w:eastAsia="ru-RU"/>
        </w:rPr>
        <w:t xml:space="preserve"> листах. </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13.2. Все приложения к Контракту являются его неотъемной частью.</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13.3.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6A3209">
        <w:rPr>
          <w:rFonts w:ascii="Times New Roman" w:eastAsia="Times New Roman" w:hAnsi="Times New Roman" w:cs="Times New Roman"/>
          <w:sz w:val="24"/>
          <w:szCs w:val="24"/>
          <w:lang w:eastAsia="ru-RU"/>
        </w:rPr>
        <w:t>с даты</w:t>
      </w:r>
      <w:proofErr w:type="gramEnd"/>
      <w:r w:rsidRPr="006A3209">
        <w:rPr>
          <w:rFonts w:ascii="Times New Roman" w:eastAsia="Times New Roman" w:hAnsi="Times New Roman" w:cs="Times New Roman"/>
          <w:sz w:val="24"/>
          <w:szCs w:val="24"/>
          <w:lang w:eastAsia="ru-RU"/>
        </w:rPr>
        <w:t xml:space="preserve"> такого изменения.</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13.4.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13.5.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6A3209" w:rsidRPr="006A3209" w:rsidRDefault="006A3209" w:rsidP="006A3209">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p>
    <w:p w:rsidR="006A3209" w:rsidRPr="006A3209" w:rsidRDefault="006A3209" w:rsidP="006A3209">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lastRenderedPageBreak/>
        <w:t>14. АДРЕСА МЕСТА НАХОЖДЕНИЯ, БАНКОВСКИЕ РЕКВИЗИТЫ И ПОДПИСИ СТОРОН</w:t>
      </w:r>
      <w:bookmarkEnd w:id="0"/>
    </w:p>
    <w:p w:rsidR="006A3209" w:rsidRPr="006A3209" w:rsidRDefault="006A3209" w:rsidP="006A3209">
      <w:pPr>
        <w:keepNext/>
        <w:keepLines/>
        <w:tabs>
          <w:tab w:val="left" w:pos="540"/>
        </w:tabs>
        <w:spacing w:after="60" w:line="240" w:lineRule="auto"/>
        <w:ind w:firstLine="709"/>
        <w:contextualSpacing/>
        <w:jc w:val="center"/>
        <w:rPr>
          <w:rFonts w:ascii="Times New Roman" w:eastAsia="Times New Roman" w:hAnsi="Times New Roman" w:cs="Times New Roman"/>
          <w:b/>
          <w:sz w:val="24"/>
          <w:szCs w:val="24"/>
          <w:lang w:eastAsia="ru-RU"/>
        </w:rPr>
      </w:pPr>
    </w:p>
    <w:p w:rsidR="006A3209" w:rsidRPr="006A3209" w:rsidRDefault="006A3209" w:rsidP="006A3209">
      <w:pPr>
        <w:keepNext/>
        <w:keepLines/>
        <w:spacing w:after="60" w:line="240" w:lineRule="auto"/>
        <w:contextualSpacing/>
        <w:jc w:val="both"/>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 xml:space="preserve">ЗАКАЗЧИК </w:t>
      </w: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Почтовый адрес: 628173, Россия, Тюменская область, Ханты-Мансийский автономный округ – Югра, Белоярский район, п. Лыхма, ул. ЛПУ, дом 92/1</w:t>
      </w:r>
    </w:p>
    <w:p w:rsidR="006A3209" w:rsidRPr="006A3209" w:rsidRDefault="006A3209" w:rsidP="006A3209">
      <w:pPr>
        <w:spacing w:after="0"/>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ИНН 8611006931 КПП 861101001</w:t>
      </w:r>
    </w:p>
    <w:p w:rsidR="006A3209" w:rsidRPr="006A3209" w:rsidRDefault="006A3209" w:rsidP="006A3209">
      <w:pPr>
        <w:spacing w:after="60" w:line="240" w:lineRule="auto"/>
        <w:ind w:right="-365"/>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Банковские реквизиты: </w:t>
      </w:r>
    </w:p>
    <w:p w:rsidR="006A3209" w:rsidRPr="006A3209" w:rsidRDefault="006A3209" w:rsidP="006A3209">
      <w:pPr>
        <w:spacing w:after="0" w:line="240" w:lineRule="auto"/>
        <w:ind w:right="-365"/>
        <w:rPr>
          <w:rFonts w:ascii="Times New Roman" w:eastAsia="Times New Roman" w:hAnsi="Times New Roman" w:cs="Times New Roman"/>
          <w:b/>
          <w:sz w:val="24"/>
          <w:szCs w:val="20"/>
          <w:u w:val="single"/>
          <w:lang w:eastAsia="ru-RU"/>
        </w:rPr>
      </w:pPr>
      <w:r w:rsidRPr="006A3209">
        <w:rPr>
          <w:rFonts w:ascii="Times New Roman" w:eastAsia="Times New Roman" w:hAnsi="Times New Roman" w:cs="Times New Roman"/>
          <w:b/>
          <w:sz w:val="24"/>
          <w:szCs w:val="20"/>
          <w:lang w:eastAsia="ru-RU"/>
        </w:rPr>
        <w:t>Расчетный счет</w:t>
      </w:r>
      <w:r w:rsidRPr="006A3209">
        <w:rPr>
          <w:rFonts w:ascii="Times New Roman" w:eastAsia="Times New Roman" w:hAnsi="Times New Roman" w:cs="Times New Roman"/>
          <w:sz w:val="24"/>
          <w:szCs w:val="20"/>
          <w:lang w:eastAsia="ru-RU"/>
        </w:rPr>
        <w:t xml:space="preserve"> </w:t>
      </w:r>
      <w:r w:rsidRPr="006A3209">
        <w:rPr>
          <w:rFonts w:ascii="Times New Roman" w:eastAsia="Times New Roman" w:hAnsi="Times New Roman" w:cs="Times New Roman"/>
          <w:sz w:val="24"/>
          <w:szCs w:val="20"/>
          <w:u w:val="single"/>
          <w:lang w:eastAsia="ru-RU"/>
        </w:rPr>
        <w:t xml:space="preserve">40302810900145000020 </w:t>
      </w:r>
      <w:r w:rsidRPr="006A3209">
        <w:rPr>
          <w:rFonts w:ascii="Times New Roman" w:eastAsia="Times New Roman" w:hAnsi="Times New Roman" w:cs="Times New Roman"/>
          <w:b/>
          <w:sz w:val="24"/>
          <w:szCs w:val="20"/>
          <w:lang w:eastAsia="ru-RU"/>
        </w:rPr>
        <w:t xml:space="preserve">БИК </w:t>
      </w:r>
      <w:r w:rsidRPr="006A3209">
        <w:rPr>
          <w:rFonts w:ascii="Times New Roman" w:eastAsia="Times New Roman" w:hAnsi="Times New Roman" w:cs="Times New Roman"/>
          <w:sz w:val="24"/>
          <w:szCs w:val="20"/>
          <w:u w:val="single"/>
          <w:lang w:eastAsia="ru-RU"/>
        </w:rPr>
        <w:t>047162782</w:t>
      </w:r>
    </w:p>
    <w:p w:rsidR="006A3209" w:rsidRPr="006A3209" w:rsidRDefault="006A3209" w:rsidP="006A3209">
      <w:pPr>
        <w:spacing w:after="0" w:line="240" w:lineRule="auto"/>
        <w:ind w:right="-365"/>
        <w:rPr>
          <w:rFonts w:ascii="Times New Roman" w:eastAsia="Times New Roman" w:hAnsi="Times New Roman" w:cs="Times New Roman"/>
          <w:sz w:val="24"/>
          <w:szCs w:val="20"/>
          <w:lang w:eastAsia="ru-RU"/>
        </w:rPr>
      </w:pPr>
      <w:r w:rsidRPr="006A3209">
        <w:rPr>
          <w:rFonts w:ascii="Times New Roman" w:eastAsia="Times New Roman" w:hAnsi="Times New Roman" w:cs="Times New Roman"/>
          <w:sz w:val="24"/>
          <w:szCs w:val="20"/>
          <w:lang w:eastAsia="ru-RU"/>
        </w:rPr>
        <w:t>Ф-Л ЗС ПАО Ханты-Мансийский банк Открытие Операционный офис г. Белоярский</w:t>
      </w:r>
    </w:p>
    <w:p w:rsidR="006A3209" w:rsidRPr="006A3209" w:rsidRDefault="006A3209" w:rsidP="006A3209">
      <w:pPr>
        <w:spacing w:after="0" w:line="240" w:lineRule="auto"/>
        <w:ind w:right="-365"/>
        <w:rPr>
          <w:rFonts w:ascii="Times New Roman" w:eastAsia="Times New Roman" w:hAnsi="Times New Roman" w:cs="Times New Roman"/>
          <w:sz w:val="20"/>
          <w:szCs w:val="20"/>
          <w:lang w:eastAsia="ru-RU"/>
        </w:rPr>
      </w:pPr>
      <w:r w:rsidRPr="006A3209">
        <w:rPr>
          <w:rFonts w:ascii="Times New Roman" w:eastAsia="Times New Roman" w:hAnsi="Times New Roman" w:cs="Times New Roman"/>
          <w:sz w:val="20"/>
          <w:szCs w:val="20"/>
          <w:lang w:eastAsia="ru-RU"/>
        </w:rPr>
        <w:t>(администрация сельского поселения Лыхма)</w:t>
      </w:r>
    </w:p>
    <w:p w:rsidR="006A3209" w:rsidRPr="006A3209" w:rsidRDefault="006A3209" w:rsidP="006A3209">
      <w:pPr>
        <w:keepNext/>
        <w:keepLines/>
        <w:spacing w:after="60" w:line="240" w:lineRule="auto"/>
        <w:contextualSpacing/>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ИНН 8611006931 КПП 861101001  РКЦ Ханты-Мансийск г. Ханты-Мансийск БИК 047162000  КБК 650 111 05075 10 0000 120 ОГРН 1058603453226 ОКАТО 71111000005 ОКТМО 71811412 </w:t>
      </w:r>
    </w:p>
    <w:p w:rsidR="006A3209" w:rsidRPr="006A3209" w:rsidRDefault="006A3209" w:rsidP="006A3209">
      <w:pPr>
        <w:keepNext/>
        <w:keepLines/>
        <w:spacing w:after="60" w:line="240" w:lineRule="auto"/>
        <w:contextualSpacing/>
        <w:jc w:val="both"/>
        <w:rPr>
          <w:rFonts w:ascii="Times New Roman" w:eastAsia="Times New Roman" w:hAnsi="Times New Roman" w:cs="Times New Roman"/>
          <w:sz w:val="24"/>
          <w:szCs w:val="24"/>
          <w:lang w:eastAsia="ru-RU"/>
        </w:rPr>
      </w:pPr>
    </w:p>
    <w:p w:rsidR="00880910" w:rsidRDefault="00880910" w:rsidP="00880910">
      <w:pPr>
        <w:spacing w:after="0"/>
        <w:rPr>
          <w:rFonts w:ascii="Times New Roman" w:hAnsi="Times New Roman" w:cs="Times New Roman"/>
          <w:b/>
          <w:sz w:val="24"/>
          <w:szCs w:val="24"/>
        </w:rPr>
      </w:pPr>
      <w:r w:rsidRPr="00EB4BEA">
        <w:rPr>
          <w:rFonts w:ascii="Times New Roman" w:hAnsi="Times New Roman" w:cs="Times New Roman"/>
          <w:b/>
          <w:sz w:val="24"/>
          <w:szCs w:val="24"/>
        </w:rPr>
        <w:t>ПОДРЯДЧИК</w:t>
      </w:r>
    </w:p>
    <w:p w:rsidR="00880910" w:rsidRDefault="00880910" w:rsidP="00880910">
      <w:pPr>
        <w:spacing w:after="0"/>
        <w:rPr>
          <w:rFonts w:ascii="Times New Roman" w:hAnsi="Times New Roman" w:cs="Times New Roman"/>
          <w:b/>
          <w:sz w:val="24"/>
          <w:szCs w:val="24"/>
        </w:rPr>
      </w:pPr>
    </w:p>
    <w:p w:rsidR="00880910" w:rsidRDefault="00880910" w:rsidP="00880910">
      <w:pPr>
        <w:spacing w:after="0"/>
        <w:rPr>
          <w:rFonts w:ascii="Times New Roman" w:hAnsi="Times New Roman" w:cs="Times New Roman"/>
          <w:b/>
          <w:sz w:val="24"/>
          <w:szCs w:val="24"/>
        </w:rPr>
      </w:pPr>
      <w:r>
        <w:rPr>
          <w:rFonts w:ascii="Times New Roman" w:hAnsi="Times New Roman" w:cs="Times New Roman"/>
          <w:b/>
          <w:sz w:val="24"/>
          <w:szCs w:val="24"/>
        </w:rPr>
        <w:t>ООО «Югра Сервис Строй»</w:t>
      </w:r>
    </w:p>
    <w:p w:rsidR="00880910" w:rsidRDefault="00880910" w:rsidP="00880910">
      <w:pPr>
        <w:spacing w:after="0"/>
        <w:rPr>
          <w:rFonts w:ascii="Times New Roman" w:hAnsi="Times New Roman" w:cs="Times New Roman"/>
          <w:b/>
          <w:sz w:val="24"/>
          <w:szCs w:val="24"/>
        </w:rPr>
      </w:pPr>
      <w:r w:rsidRPr="00EB4BEA">
        <w:rPr>
          <w:rFonts w:ascii="Times New Roman" w:hAnsi="Times New Roman" w:cs="Times New Roman"/>
          <w:sz w:val="24"/>
          <w:szCs w:val="24"/>
        </w:rPr>
        <w:t>Почтовый адрес:</w:t>
      </w:r>
    </w:p>
    <w:p w:rsidR="00880910" w:rsidRPr="00B213B4" w:rsidRDefault="00880910" w:rsidP="00880910">
      <w:pPr>
        <w:widowControl w:val="0"/>
        <w:spacing w:after="0"/>
        <w:rPr>
          <w:rFonts w:ascii="Times New Roman" w:hAnsi="Times New Roman" w:cs="Times New Roman"/>
          <w:bCs/>
          <w:color w:val="000000"/>
          <w:spacing w:val="3"/>
        </w:rPr>
      </w:pPr>
      <w:r w:rsidRPr="00B213B4">
        <w:rPr>
          <w:rFonts w:ascii="Times New Roman" w:hAnsi="Times New Roman" w:cs="Times New Roman"/>
          <w:bCs/>
          <w:color w:val="000000"/>
          <w:spacing w:val="3"/>
        </w:rPr>
        <w:t xml:space="preserve">628163  </w:t>
      </w:r>
      <w:r>
        <w:rPr>
          <w:rFonts w:ascii="Times New Roman" w:hAnsi="Times New Roman" w:cs="Times New Roman"/>
          <w:bCs/>
          <w:color w:val="000000"/>
          <w:spacing w:val="3"/>
        </w:rPr>
        <w:t xml:space="preserve">Тюменская область, ХМАО-Югра, г. </w:t>
      </w:r>
      <w:proofErr w:type="gramStart"/>
      <w:r>
        <w:rPr>
          <w:rFonts w:ascii="Times New Roman" w:hAnsi="Times New Roman" w:cs="Times New Roman"/>
          <w:bCs/>
          <w:color w:val="000000"/>
          <w:spacing w:val="3"/>
        </w:rPr>
        <w:t>Белоярский</w:t>
      </w:r>
      <w:proofErr w:type="gramEnd"/>
      <w:r>
        <w:rPr>
          <w:rFonts w:ascii="Times New Roman" w:hAnsi="Times New Roman" w:cs="Times New Roman"/>
          <w:bCs/>
          <w:color w:val="000000"/>
          <w:spacing w:val="3"/>
        </w:rPr>
        <w:t>, ул. Центральная 26</w:t>
      </w:r>
    </w:p>
    <w:p w:rsidR="00880910" w:rsidRPr="00B213B4" w:rsidRDefault="00880910" w:rsidP="00880910">
      <w:pPr>
        <w:widowControl w:val="0"/>
        <w:spacing w:after="0"/>
        <w:rPr>
          <w:rFonts w:ascii="Times New Roman" w:hAnsi="Times New Roman" w:cs="Times New Roman"/>
          <w:bCs/>
          <w:color w:val="000000"/>
          <w:spacing w:val="3"/>
        </w:rPr>
      </w:pPr>
      <w:r>
        <w:rPr>
          <w:rFonts w:ascii="Times New Roman" w:hAnsi="Times New Roman" w:cs="Times New Roman"/>
          <w:bCs/>
          <w:color w:val="000000"/>
          <w:spacing w:val="3"/>
        </w:rPr>
        <w:t xml:space="preserve">тел. факс (34670) 26878 </w:t>
      </w:r>
      <w:r w:rsidRPr="00B213B4">
        <w:rPr>
          <w:rFonts w:ascii="Times New Roman" w:hAnsi="Times New Roman" w:cs="Times New Roman"/>
          <w:bCs/>
          <w:color w:val="000000"/>
          <w:spacing w:val="3"/>
        </w:rPr>
        <w:t xml:space="preserve">                                       </w:t>
      </w:r>
      <w:r>
        <w:rPr>
          <w:rFonts w:ascii="Times New Roman" w:hAnsi="Times New Roman" w:cs="Times New Roman"/>
          <w:bCs/>
          <w:color w:val="000000"/>
          <w:spacing w:val="3"/>
        </w:rPr>
        <w:t xml:space="preserve">                               </w:t>
      </w:r>
      <w:r w:rsidRPr="00B213B4">
        <w:rPr>
          <w:rFonts w:ascii="Times New Roman" w:hAnsi="Times New Roman" w:cs="Times New Roman"/>
          <w:bCs/>
          <w:color w:val="000000"/>
          <w:spacing w:val="3"/>
        </w:rPr>
        <w:t xml:space="preserve"> </w:t>
      </w:r>
    </w:p>
    <w:p w:rsidR="00880910" w:rsidRDefault="00880910" w:rsidP="00880910">
      <w:pPr>
        <w:widowControl w:val="0"/>
        <w:spacing w:after="0"/>
        <w:rPr>
          <w:rFonts w:ascii="Times New Roman" w:hAnsi="Times New Roman" w:cs="Times New Roman"/>
          <w:bCs/>
          <w:color w:val="000000"/>
          <w:spacing w:val="3"/>
        </w:rPr>
      </w:pPr>
      <w:r>
        <w:rPr>
          <w:rFonts w:ascii="Times New Roman" w:hAnsi="Times New Roman" w:cs="Times New Roman"/>
          <w:bCs/>
          <w:color w:val="000000"/>
          <w:spacing w:val="3"/>
        </w:rPr>
        <w:t>ИНН 8611007928</w:t>
      </w:r>
    </w:p>
    <w:p w:rsidR="00880910" w:rsidRPr="00B213B4" w:rsidRDefault="00880910" w:rsidP="00880910">
      <w:pPr>
        <w:widowControl w:val="0"/>
        <w:spacing w:after="0"/>
        <w:rPr>
          <w:rFonts w:ascii="Times New Roman" w:hAnsi="Times New Roman" w:cs="Times New Roman"/>
          <w:bCs/>
          <w:color w:val="000000"/>
          <w:spacing w:val="3"/>
        </w:rPr>
      </w:pPr>
      <w:r>
        <w:rPr>
          <w:rFonts w:ascii="Times New Roman" w:hAnsi="Times New Roman" w:cs="Times New Roman"/>
          <w:bCs/>
          <w:color w:val="000000"/>
          <w:spacing w:val="3"/>
        </w:rPr>
        <w:t>КПП 861101001</w:t>
      </w:r>
      <w:r w:rsidRPr="00B213B4">
        <w:rPr>
          <w:rFonts w:ascii="Times New Roman" w:hAnsi="Times New Roman" w:cs="Times New Roman"/>
          <w:bCs/>
          <w:color w:val="000000"/>
          <w:spacing w:val="3"/>
        </w:rPr>
        <w:t xml:space="preserve">                                               </w:t>
      </w:r>
    </w:p>
    <w:p w:rsidR="00880910" w:rsidRPr="00B213B4" w:rsidRDefault="00880910" w:rsidP="00880910">
      <w:pPr>
        <w:widowControl w:val="0"/>
        <w:spacing w:after="0"/>
        <w:rPr>
          <w:rFonts w:ascii="Times New Roman" w:hAnsi="Times New Roman" w:cs="Times New Roman"/>
          <w:bCs/>
          <w:color w:val="000000"/>
          <w:spacing w:val="3"/>
        </w:rPr>
      </w:pPr>
      <w:proofErr w:type="gramStart"/>
      <w:r>
        <w:rPr>
          <w:rFonts w:ascii="Times New Roman" w:hAnsi="Times New Roman" w:cs="Times New Roman"/>
          <w:bCs/>
          <w:color w:val="000000"/>
          <w:spacing w:val="3"/>
        </w:rPr>
        <w:t>Р</w:t>
      </w:r>
      <w:proofErr w:type="gramEnd"/>
      <w:r>
        <w:rPr>
          <w:rFonts w:ascii="Times New Roman" w:hAnsi="Times New Roman" w:cs="Times New Roman"/>
          <w:bCs/>
          <w:color w:val="000000"/>
          <w:spacing w:val="3"/>
        </w:rPr>
        <w:t>/счет 40702810710990000480</w:t>
      </w:r>
      <w:r w:rsidRPr="00B213B4">
        <w:rPr>
          <w:rFonts w:ascii="Times New Roman" w:hAnsi="Times New Roman" w:cs="Times New Roman"/>
          <w:bCs/>
          <w:color w:val="000000"/>
          <w:spacing w:val="3"/>
        </w:rPr>
        <w:t xml:space="preserve"> </w:t>
      </w:r>
    </w:p>
    <w:p w:rsidR="00880910" w:rsidRPr="00B213B4" w:rsidRDefault="00880910" w:rsidP="00880910">
      <w:pPr>
        <w:widowControl w:val="0"/>
        <w:spacing w:after="0"/>
        <w:rPr>
          <w:rFonts w:ascii="Times New Roman" w:hAnsi="Times New Roman" w:cs="Times New Roman"/>
          <w:bCs/>
          <w:color w:val="000000"/>
          <w:spacing w:val="3"/>
        </w:rPr>
      </w:pPr>
      <w:proofErr w:type="gramStart"/>
      <w:r w:rsidRPr="00B213B4">
        <w:rPr>
          <w:rFonts w:ascii="Times New Roman" w:hAnsi="Times New Roman" w:cs="Times New Roman"/>
          <w:bCs/>
          <w:color w:val="000000"/>
          <w:spacing w:val="3"/>
        </w:rPr>
        <w:t>К</w:t>
      </w:r>
      <w:proofErr w:type="gramEnd"/>
      <w:r w:rsidRPr="00B213B4">
        <w:rPr>
          <w:rFonts w:ascii="Times New Roman" w:hAnsi="Times New Roman" w:cs="Times New Roman"/>
          <w:bCs/>
          <w:color w:val="000000"/>
          <w:spacing w:val="3"/>
        </w:rPr>
        <w:t>/счет 30101</w:t>
      </w:r>
      <w:r>
        <w:rPr>
          <w:rFonts w:ascii="Times New Roman" w:hAnsi="Times New Roman" w:cs="Times New Roman"/>
          <w:bCs/>
          <w:color w:val="000000"/>
          <w:spacing w:val="3"/>
        </w:rPr>
        <w:t>810271020000613 «Запсибкомбанк» ПАО в г. Белоярский</w:t>
      </w:r>
    </w:p>
    <w:p w:rsidR="00880910" w:rsidRPr="00B213B4" w:rsidRDefault="00880910" w:rsidP="00880910">
      <w:pPr>
        <w:spacing w:after="0"/>
        <w:rPr>
          <w:rFonts w:ascii="Times New Roman" w:hAnsi="Times New Roman" w:cs="Times New Roman"/>
          <w:sz w:val="24"/>
          <w:szCs w:val="24"/>
        </w:rPr>
      </w:pPr>
      <w:r w:rsidRPr="00B213B4">
        <w:rPr>
          <w:rFonts w:ascii="Times New Roman" w:hAnsi="Times New Roman" w:cs="Times New Roman"/>
          <w:bCs/>
          <w:color w:val="000000"/>
          <w:spacing w:val="3"/>
        </w:rPr>
        <w:t xml:space="preserve">БИК </w:t>
      </w:r>
      <w:r>
        <w:rPr>
          <w:rFonts w:ascii="Times New Roman" w:hAnsi="Times New Roman" w:cs="Times New Roman"/>
          <w:bCs/>
          <w:color w:val="000000"/>
          <w:spacing w:val="3"/>
        </w:rPr>
        <w:t>047102613</w:t>
      </w:r>
      <w:r w:rsidRPr="00B213B4">
        <w:rPr>
          <w:rFonts w:ascii="Times New Roman" w:hAnsi="Times New Roman" w:cs="Times New Roman"/>
          <w:bCs/>
          <w:color w:val="000000"/>
          <w:spacing w:val="3"/>
        </w:rPr>
        <w:t xml:space="preserve">            </w:t>
      </w:r>
    </w:p>
    <w:tbl>
      <w:tblPr>
        <w:tblW w:w="10141" w:type="dxa"/>
        <w:tblLook w:val="04A0" w:firstRow="1" w:lastRow="0" w:firstColumn="1" w:lastColumn="0" w:noHBand="0" w:noVBand="1"/>
      </w:tblPr>
      <w:tblGrid>
        <w:gridCol w:w="3357"/>
        <w:gridCol w:w="2988"/>
        <w:gridCol w:w="3128"/>
        <w:gridCol w:w="668"/>
      </w:tblGrid>
      <w:tr w:rsidR="00880910" w:rsidRPr="00EB4BEA" w:rsidTr="008562D7">
        <w:trPr>
          <w:trHeight w:val="252"/>
        </w:trPr>
        <w:tc>
          <w:tcPr>
            <w:tcW w:w="3357" w:type="dxa"/>
            <w:hideMark/>
          </w:tcPr>
          <w:p w:rsidR="00880910" w:rsidRDefault="00880910" w:rsidP="008562D7">
            <w:pPr>
              <w:spacing w:after="60"/>
              <w:jc w:val="both"/>
              <w:rPr>
                <w:rFonts w:ascii="Times New Roman" w:hAnsi="Times New Roman" w:cs="Times New Roman"/>
                <w:b/>
                <w:sz w:val="24"/>
                <w:szCs w:val="24"/>
              </w:rPr>
            </w:pPr>
          </w:p>
          <w:p w:rsidR="00880910" w:rsidRPr="00EB4BEA" w:rsidRDefault="00880910" w:rsidP="008562D7">
            <w:pPr>
              <w:spacing w:after="60"/>
              <w:jc w:val="both"/>
              <w:rPr>
                <w:rFonts w:ascii="Times New Roman" w:hAnsi="Times New Roman" w:cs="Times New Roman"/>
                <w:b/>
                <w:sz w:val="24"/>
                <w:szCs w:val="24"/>
              </w:rPr>
            </w:pPr>
            <w:r w:rsidRPr="00EB4BEA">
              <w:rPr>
                <w:rFonts w:ascii="Times New Roman" w:hAnsi="Times New Roman" w:cs="Times New Roman"/>
                <w:b/>
                <w:sz w:val="24"/>
                <w:szCs w:val="24"/>
              </w:rPr>
              <w:t>ОТ ЗАКАЗЧИКА</w:t>
            </w:r>
          </w:p>
        </w:tc>
        <w:tc>
          <w:tcPr>
            <w:tcW w:w="2988" w:type="dxa"/>
            <w:tcBorders>
              <w:top w:val="nil"/>
              <w:left w:val="nil"/>
              <w:bottom w:val="single" w:sz="4" w:space="0" w:color="auto"/>
              <w:right w:val="nil"/>
            </w:tcBorders>
          </w:tcPr>
          <w:p w:rsidR="00880910" w:rsidRPr="00EB4BEA" w:rsidRDefault="00880910" w:rsidP="008562D7">
            <w:pPr>
              <w:spacing w:after="60"/>
              <w:jc w:val="center"/>
              <w:rPr>
                <w:rFonts w:ascii="Times New Roman" w:hAnsi="Times New Roman" w:cs="Times New Roman"/>
                <w:b/>
                <w:sz w:val="24"/>
                <w:szCs w:val="24"/>
              </w:rPr>
            </w:pPr>
          </w:p>
        </w:tc>
        <w:tc>
          <w:tcPr>
            <w:tcW w:w="3128" w:type="dxa"/>
          </w:tcPr>
          <w:p w:rsidR="00880910" w:rsidRDefault="00880910" w:rsidP="008562D7">
            <w:pPr>
              <w:spacing w:after="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80910" w:rsidRDefault="00880910" w:rsidP="008562D7">
            <w:pPr>
              <w:spacing w:after="60"/>
              <w:jc w:val="both"/>
              <w:rPr>
                <w:rFonts w:ascii="Times New Roman" w:hAnsi="Times New Roman" w:cs="Times New Roman"/>
                <w:b/>
                <w:sz w:val="24"/>
                <w:szCs w:val="24"/>
              </w:rPr>
            </w:pPr>
          </w:p>
          <w:p w:rsidR="00880910" w:rsidRPr="00C140F3" w:rsidRDefault="00880910" w:rsidP="008562D7">
            <w:pPr>
              <w:spacing w:after="60"/>
              <w:jc w:val="both"/>
              <w:rPr>
                <w:rFonts w:ascii="Times New Roman" w:hAnsi="Times New Roman" w:cs="Times New Roman"/>
                <w:sz w:val="24"/>
                <w:szCs w:val="24"/>
              </w:rPr>
            </w:pPr>
            <w:r>
              <w:rPr>
                <w:rFonts w:ascii="Times New Roman" w:hAnsi="Times New Roman" w:cs="Times New Roman"/>
                <w:b/>
                <w:sz w:val="24"/>
                <w:szCs w:val="24"/>
              </w:rPr>
              <w:t xml:space="preserve">    </w:t>
            </w:r>
            <w:r w:rsidRPr="00C140F3">
              <w:rPr>
                <w:rFonts w:ascii="Times New Roman" w:hAnsi="Times New Roman" w:cs="Times New Roman"/>
                <w:sz w:val="24"/>
                <w:szCs w:val="24"/>
              </w:rPr>
              <w:t xml:space="preserve">С.В. Белоусов    </w:t>
            </w:r>
          </w:p>
        </w:tc>
        <w:tc>
          <w:tcPr>
            <w:tcW w:w="668" w:type="dxa"/>
          </w:tcPr>
          <w:p w:rsidR="00880910" w:rsidRPr="00EB4BEA" w:rsidRDefault="00880910" w:rsidP="008562D7">
            <w:pPr>
              <w:spacing w:after="60"/>
              <w:jc w:val="both"/>
              <w:rPr>
                <w:rFonts w:ascii="Times New Roman" w:hAnsi="Times New Roman" w:cs="Times New Roman"/>
                <w:b/>
                <w:sz w:val="24"/>
                <w:szCs w:val="24"/>
              </w:rPr>
            </w:pPr>
          </w:p>
        </w:tc>
      </w:tr>
      <w:tr w:rsidR="00880910" w:rsidRPr="00EB4BEA" w:rsidTr="008562D7">
        <w:trPr>
          <w:trHeight w:val="252"/>
        </w:trPr>
        <w:tc>
          <w:tcPr>
            <w:tcW w:w="3357" w:type="dxa"/>
          </w:tcPr>
          <w:p w:rsidR="00880910" w:rsidRPr="00EB4BEA" w:rsidRDefault="00880910" w:rsidP="008562D7">
            <w:pPr>
              <w:spacing w:after="60"/>
              <w:jc w:val="both"/>
              <w:rPr>
                <w:rFonts w:ascii="Times New Roman" w:hAnsi="Times New Roman" w:cs="Times New Roman"/>
                <w:b/>
                <w:sz w:val="24"/>
                <w:szCs w:val="24"/>
              </w:rPr>
            </w:pPr>
          </w:p>
        </w:tc>
        <w:tc>
          <w:tcPr>
            <w:tcW w:w="2988" w:type="dxa"/>
            <w:tcBorders>
              <w:top w:val="single" w:sz="4" w:space="0" w:color="auto"/>
              <w:left w:val="nil"/>
              <w:bottom w:val="nil"/>
              <w:right w:val="nil"/>
            </w:tcBorders>
            <w:hideMark/>
          </w:tcPr>
          <w:p w:rsidR="00880910" w:rsidRPr="00EB4BEA" w:rsidRDefault="00880910" w:rsidP="008562D7">
            <w:pPr>
              <w:spacing w:after="60"/>
              <w:jc w:val="both"/>
              <w:rPr>
                <w:rFonts w:ascii="Times New Roman" w:hAnsi="Times New Roman" w:cs="Times New Roman"/>
                <w:sz w:val="24"/>
                <w:szCs w:val="24"/>
              </w:rPr>
            </w:pPr>
            <w:r w:rsidRPr="00EB4BEA">
              <w:rPr>
                <w:rFonts w:ascii="Times New Roman" w:hAnsi="Times New Roman" w:cs="Times New Roman"/>
                <w:sz w:val="24"/>
                <w:szCs w:val="24"/>
              </w:rPr>
              <w:t>М.П.</w:t>
            </w:r>
          </w:p>
        </w:tc>
        <w:tc>
          <w:tcPr>
            <w:tcW w:w="3128" w:type="dxa"/>
          </w:tcPr>
          <w:p w:rsidR="00880910" w:rsidRPr="00EB4BEA" w:rsidRDefault="00880910" w:rsidP="008562D7">
            <w:pPr>
              <w:spacing w:after="60"/>
              <w:jc w:val="both"/>
              <w:rPr>
                <w:rFonts w:ascii="Times New Roman" w:hAnsi="Times New Roman" w:cs="Times New Roman"/>
                <w:b/>
                <w:sz w:val="24"/>
                <w:szCs w:val="24"/>
              </w:rPr>
            </w:pPr>
          </w:p>
        </w:tc>
        <w:tc>
          <w:tcPr>
            <w:tcW w:w="668" w:type="dxa"/>
          </w:tcPr>
          <w:p w:rsidR="00880910" w:rsidRPr="00EB4BEA" w:rsidRDefault="00880910" w:rsidP="008562D7">
            <w:pPr>
              <w:spacing w:after="60"/>
              <w:jc w:val="both"/>
              <w:rPr>
                <w:rFonts w:ascii="Times New Roman" w:hAnsi="Times New Roman" w:cs="Times New Roman"/>
                <w:b/>
                <w:sz w:val="24"/>
                <w:szCs w:val="24"/>
              </w:rPr>
            </w:pPr>
          </w:p>
        </w:tc>
      </w:tr>
      <w:tr w:rsidR="00880910" w:rsidRPr="00EB4BEA" w:rsidTr="008562D7">
        <w:trPr>
          <w:trHeight w:val="992"/>
        </w:trPr>
        <w:tc>
          <w:tcPr>
            <w:tcW w:w="3357" w:type="dxa"/>
          </w:tcPr>
          <w:p w:rsidR="00880910" w:rsidRPr="00EB4BEA" w:rsidRDefault="00880910" w:rsidP="008562D7">
            <w:pPr>
              <w:spacing w:after="60"/>
              <w:jc w:val="both"/>
              <w:rPr>
                <w:rFonts w:ascii="Times New Roman" w:hAnsi="Times New Roman" w:cs="Times New Roman"/>
                <w:b/>
                <w:sz w:val="24"/>
                <w:szCs w:val="24"/>
              </w:rPr>
            </w:pPr>
          </w:p>
        </w:tc>
        <w:tc>
          <w:tcPr>
            <w:tcW w:w="2988" w:type="dxa"/>
          </w:tcPr>
          <w:p w:rsidR="00880910" w:rsidRPr="00EB4BEA" w:rsidRDefault="00880910" w:rsidP="008562D7">
            <w:pPr>
              <w:spacing w:after="60"/>
              <w:jc w:val="both"/>
              <w:rPr>
                <w:rFonts w:ascii="Times New Roman" w:hAnsi="Times New Roman" w:cs="Times New Roman"/>
                <w:sz w:val="24"/>
                <w:szCs w:val="24"/>
              </w:rPr>
            </w:pPr>
          </w:p>
        </w:tc>
        <w:tc>
          <w:tcPr>
            <w:tcW w:w="3128" w:type="dxa"/>
          </w:tcPr>
          <w:p w:rsidR="00880910" w:rsidRPr="00EB4BEA" w:rsidRDefault="00880910" w:rsidP="008562D7">
            <w:pPr>
              <w:spacing w:after="60"/>
              <w:jc w:val="both"/>
              <w:rPr>
                <w:rFonts w:ascii="Times New Roman" w:hAnsi="Times New Roman" w:cs="Times New Roman"/>
                <w:b/>
                <w:sz w:val="24"/>
                <w:szCs w:val="24"/>
              </w:rPr>
            </w:pPr>
          </w:p>
        </w:tc>
        <w:tc>
          <w:tcPr>
            <w:tcW w:w="668" w:type="dxa"/>
          </w:tcPr>
          <w:p w:rsidR="00880910" w:rsidRPr="00EB4BEA" w:rsidRDefault="00880910" w:rsidP="008562D7">
            <w:pPr>
              <w:spacing w:after="60"/>
              <w:jc w:val="both"/>
              <w:rPr>
                <w:rFonts w:ascii="Times New Roman" w:hAnsi="Times New Roman" w:cs="Times New Roman"/>
                <w:b/>
                <w:sz w:val="24"/>
                <w:szCs w:val="24"/>
              </w:rPr>
            </w:pPr>
          </w:p>
        </w:tc>
      </w:tr>
      <w:tr w:rsidR="00880910" w:rsidRPr="00EB4BEA" w:rsidTr="008562D7">
        <w:trPr>
          <w:trHeight w:val="252"/>
        </w:trPr>
        <w:tc>
          <w:tcPr>
            <w:tcW w:w="3357" w:type="dxa"/>
            <w:hideMark/>
          </w:tcPr>
          <w:p w:rsidR="00880910" w:rsidRPr="00EB4BEA" w:rsidRDefault="00880910" w:rsidP="008562D7">
            <w:pPr>
              <w:spacing w:after="60"/>
              <w:jc w:val="both"/>
              <w:rPr>
                <w:rFonts w:ascii="Times New Roman" w:hAnsi="Times New Roman" w:cs="Times New Roman"/>
                <w:b/>
                <w:sz w:val="24"/>
                <w:szCs w:val="24"/>
              </w:rPr>
            </w:pPr>
            <w:r w:rsidRPr="00EB4BEA">
              <w:rPr>
                <w:rFonts w:ascii="Times New Roman" w:hAnsi="Times New Roman" w:cs="Times New Roman"/>
                <w:b/>
                <w:sz w:val="24"/>
                <w:szCs w:val="24"/>
              </w:rPr>
              <w:t>ОТ ПОДРЯДЧИКА</w:t>
            </w:r>
          </w:p>
        </w:tc>
        <w:tc>
          <w:tcPr>
            <w:tcW w:w="2988" w:type="dxa"/>
            <w:tcBorders>
              <w:top w:val="nil"/>
              <w:left w:val="nil"/>
              <w:bottom w:val="single" w:sz="4" w:space="0" w:color="auto"/>
              <w:right w:val="nil"/>
            </w:tcBorders>
          </w:tcPr>
          <w:p w:rsidR="00880910" w:rsidRPr="00EB4BEA" w:rsidRDefault="00880910" w:rsidP="008562D7">
            <w:pPr>
              <w:spacing w:after="60"/>
              <w:jc w:val="both"/>
              <w:rPr>
                <w:rFonts w:ascii="Times New Roman" w:hAnsi="Times New Roman" w:cs="Times New Roman"/>
                <w:sz w:val="24"/>
                <w:szCs w:val="24"/>
              </w:rPr>
            </w:pPr>
          </w:p>
        </w:tc>
        <w:tc>
          <w:tcPr>
            <w:tcW w:w="3128" w:type="dxa"/>
          </w:tcPr>
          <w:p w:rsidR="00880910" w:rsidRPr="00C140F3" w:rsidRDefault="00880910" w:rsidP="008562D7">
            <w:pPr>
              <w:spacing w:after="60"/>
              <w:jc w:val="both"/>
              <w:rPr>
                <w:rFonts w:ascii="Times New Roman" w:hAnsi="Times New Roman" w:cs="Times New Roman"/>
                <w:sz w:val="24"/>
                <w:szCs w:val="24"/>
              </w:rPr>
            </w:pPr>
            <w:r>
              <w:rPr>
                <w:rFonts w:ascii="Times New Roman" w:hAnsi="Times New Roman" w:cs="Times New Roman"/>
                <w:b/>
                <w:sz w:val="24"/>
                <w:szCs w:val="24"/>
              </w:rPr>
              <w:t xml:space="preserve">  </w:t>
            </w:r>
            <w:r w:rsidRPr="00C140F3">
              <w:rPr>
                <w:rFonts w:ascii="Times New Roman" w:hAnsi="Times New Roman" w:cs="Times New Roman"/>
                <w:sz w:val="24"/>
                <w:szCs w:val="24"/>
              </w:rPr>
              <w:t xml:space="preserve">М.С. </w:t>
            </w:r>
            <w:proofErr w:type="spellStart"/>
            <w:r w:rsidRPr="00C140F3">
              <w:rPr>
                <w:rFonts w:ascii="Times New Roman" w:hAnsi="Times New Roman" w:cs="Times New Roman"/>
                <w:sz w:val="24"/>
                <w:szCs w:val="24"/>
              </w:rPr>
              <w:t>Добрановская</w:t>
            </w:r>
            <w:proofErr w:type="spellEnd"/>
          </w:p>
        </w:tc>
        <w:tc>
          <w:tcPr>
            <w:tcW w:w="668" w:type="dxa"/>
          </w:tcPr>
          <w:p w:rsidR="00880910" w:rsidRPr="00EB4BEA" w:rsidRDefault="00880910" w:rsidP="008562D7">
            <w:pPr>
              <w:spacing w:after="60"/>
              <w:jc w:val="both"/>
              <w:rPr>
                <w:rFonts w:ascii="Times New Roman" w:hAnsi="Times New Roman" w:cs="Times New Roman"/>
                <w:b/>
                <w:sz w:val="24"/>
                <w:szCs w:val="24"/>
              </w:rPr>
            </w:pPr>
          </w:p>
        </w:tc>
      </w:tr>
      <w:tr w:rsidR="00880910" w:rsidRPr="00EB4BEA" w:rsidTr="008562D7">
        <w:trPr>
          <w:trHeight w:val="252"/>
        </w:trPr>
        <w:tc>
          <w:tcPr>
            <w:tcW w:w="3357" w:type="dxa"/>
          </w:tcPr>
          <w:p w:rsidR="00880910" w:rsidRPr="00EB4BEA" w:rsidRDefault="00880910" w:rsidP="008562D7">
            <w:pPr>
              <w:spacing w:after="60"/>
              <w:jc w:val="both"/>
              <w:rPr>
                <w:rFonts w:ascii="Times New Roman" w:hAnsi="Times New Roman" w:cs="Times New Roman"/>
                <w:b/>
                <w:sz w:val="24"/>
                <w:szCs w:val="24"/>
              </w:rPr>
            </w:pPr>
          </w:p>
        </w:tc>
        <w:tc>
          <w:tcPr>
            <w:tcW w:w="2988" w:type="dxa"/>
            <w:tcBorders>
              <w:top w:val="single" w:sz="4" w:space="0" w:color="auto"/>
              <w:left w:val="nil"/>
              <w:bottom w:val="nil"/>
              <w:right w:val="nil"/>
            </w:tcBorders>
            <w:hideMark/>
          </w:tcPr>
          <w:p w:rsidR="00880910" w:rsidRPr="00EB4BEA" w:rsidRDefault="00880910" w:rsidP="008562D7">
            <w:pPr>
              <w:spacing w:after="60"/>
              <w:jc w:val="both"/>
              <w:rPr>
                <w:rFonts w:ascii="Times New Roman" w:hAnsi="Times New Roman" w:cs="Times New Roman"/>
                <w:sz w:val="24"/>
                <w:szCs w:val="24"/>
              </w:rPr>
            </w:pPr>
            <w:r w:rsidRPr="00EB4BEA">
              <w:rPr>
                <w:rFonts w:ascii="Times New Roman" w:hAnsi="Times New Roman" w:cs="Times New Roman"/>
                <w:sz w:val="24"/>
                <w:szCs w:val="24"/>
              </w:rPr>
              <w:t>М.П.</w:t>
            </w:r>
          </w:p>
        </w:tc>
        <w:tc>
          <w:tcPr>
            <w:tcW w:w="3128" w:type="dxa"/>
          </w:tcPr>
          <w:p w:rsidR="00880910" w:rsidRPr="00EB4BEA" w:rsidRDefault="00880910" w:rsidP="008562D7">
            <w:pPr>
              <w:spacing w:after="60"/>
              <w:jc w:val="both"/>
              <w:rPr>
                <w:rFonts w:ascii="Times New Roman" w:hAnsi="Times New Roman" w:cs="Times New Roman"/>
                <w:b/>
                <w:sz w:val="24"/>
                <w:szCs w:val="24"/>
              </w:rPr>
            </w:pPr>
          </w:p>
        </w:tc>
        <w:tc>
          <w:tcPr>
            <w:tcW w:w="668" w:type="dxa"/>
          </w:tcPr>
          <w:p w:rsidR="00880910" w:rsidRPr="00EB4BEA" w:rsidRDefault="00880910" w:rsidP="008562D7">
            <w:pPr>
              <w:spacing w:after="60"/>
              <w:jc w:val="both"/>
              <w:rPr>
                <w:rFonts w:ascii="Times New Roman" w:hAnsi="Times New Roman" w:cs="Times New Roman"/>
                <w:b/>
                <w:sz w:val="24"/>
                <w:szCs w:val="24"/>
              </w:rPr>
            </w:pPr>
          </w:p>
        </w:tc>
      </w:tr>
    </w:tbl>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tabs>
          <w:tab w:val="left" w:pos="1260"/>
        </w:tabs>
        <w:spacing w:after="60" w:line="240" w:lineRule="auto"/>
        <w:jc w:val="both"/>
        <w:rPr>
          <w:rFonts w:ascii="Times New Roman" w:eastAsia="Times New Roman" w:hAnsi="Times New Roman" w:cs="Times New Roman"/>
          <w:sz w:val="24"/>
          <w:szCs w:val="24"/>
          <w:lang w:eastAsia="ru-RU"/>
        </w:rPr>
      </w:pPr>
    </w:p>
    <w:p w:rsidR="006A3209" w:rsidRDefault="006A3209" w:rsidP="006A3209">
      <w:pPr>
        <w:spacing w:after="0" w:line="240" w:lineRule="auto"/>
        <w:jc w:val="right"/>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jc w:val="right"/>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Приложение 1</w:t>
      </w:r>
    </w:p>
    <w:p w:rsidR="006A3209" w:rsidRPr="006A3209" w:rsidRDefault="006A3209" w:rsidP="006A3209">
      <w:pPr>
        <w:spacing w:after="0" w:line="240" w:lineRule="auto"/>
        <w:ind w:firstLine="426"/>
        <w:jc w:val="right"/>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 xml:space="preserve">к муниципальному контракту </w:t>
      </w:r>
    </w:p>
    <w:p w:rsidR="006A3209" w:rsidRPr="006A3209" w:rsidRDefault="006A3209" w:rsidP="006A3209">
      <w:pPr>
        <w:spacing w:after="0" w:line="240" w:lineRule="auto"/>
        <w:ind w:firstLine="426"/>
        <w:jc w:val="right"/>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 ____ от « ___» _______20__ г.</w:t>
      </w:r>
    </w:p>
    <w:p w:rsidR="006A3209" w:rsidRPr="006A3209" w:rsidRDefault="006A3209" w:rsidP="006A3209">
      <w:pPr>
        <w:spacing w:after="0" w:line="240" w:lineRule="auto"/>
        <w:ind w:firstLine="426"/>
        <w:jc w:val="both"/>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jc w:val="center"/>
        <w:rPr>
          <w:rFonts w:ascii="Times New Roman" w:eastAsia="Times New Roman" w:hAnsi="Times New Roman" w:cs="Times New Roman"/>
          <w:b/>
          <w:sz w:val="24"/>
          <w:szCs w:val="24"/>
        </w:rPr>
      </w:pPr>
    </w:p>
    <w:p w:rsidR="006A3209" w:rsidRPr="006A3209" w:rsidRDefault="006A3209" w:rsidP="006A3209">
      <w:pPr>
        <w:spacing w:after="0" w:line="240" w:lineRule="auto"/>
        <w:jc w:val="center"/>
        <w:rPr>
          <w:rFonts w:ascii="Times New Roman" w:eastAsia="Times New Roman" w:hAnsi="Times New Roman" w:cs="Times New Roman"/>
          <w:b/>
          <w:sz w:val="24"/>
          <w:szCs w:val="24"/>
        </w:rPr>
      </w:pPr>
      <w:r w:rsidRPr="006A3209">
        <w:rPr>
          <w:rFonts w:ascii="Times New Roman" w:eastAsia="Times New Roman" w:hAnsi="Times New Roman" w:cs="Times New Roman"/>
          <w:b/>
          <w:sz w:val="24"/>
          <w:szCs w:val="24"/>
        </w:rPr>
        <w:t>ТЕХНИЧЕСКОЕ ЗАДАНИЕ</w:t>
      </w:r>
    </w:p>
    <w:p w:rsidR="006A3209" w:rsidRPr="006A3209" w:rsidRDefault="006A3209" w:rsidP="006A3209">
      <w:pPr>
        <w:spacing w:after="0" w:line="240" w:lineRule="auto"/>
        <w:ind w:left="720"/>
        <w:contextualSpacing/>
        <w:jc w:val="center"/>
        <w:rPr>
          <w:rFonts w:ascii="Times New Roman" w:eastAsia="Times New Roman" w:hAnsi="Times New Roman" w:cs="Times New Roman"/>
          <w:b/>
          <w:bCs/>
          <w:sz w:val="24"/>
          <w:szCs w:val="24"/>
          <w:lang w:eastAsia="ru-RU"/>
        </w:rPr>
      </w:pPr>
      <w:r w:rsidRPr="006A3209">
        <w:rPr>
          <w:rFonts w:ascii="Times New Roman" w:eastAsia="Times New Roman" w:hAnsi="Times New Roman" w:cs="Times New Roman"/>
          <w:b/>
          <w:sz w:val="24"/>
          <w:szCs w:val="24"/>
          <w:lang w:eastAsia="ru-RU"/>
        </w:rPr>
        <w:t xml:space="preserve">на оказание услуг по сносу четырех </w:t>
      </w:r>
      <w:r w:rsidRPr="006A3209">
        <w:rPr>
          <w:rFonts w:ascii="Times New Roman" w:eastAsia="Times New Roman" w:hAnsi="Times New Roman" w:cs="Times New Roman"/>
          <w:b/>
          <w:sz w:val="24"/>
          <w:szCs w:val="24"/>
          <w:lang w:bidi="en-US"/>
        </w:rPr>
        <w:t xml:space="preserve">ветхих (аварийных)  домов №№ 1,2,3,4 по                               ул. ЛПУ </w:t>
      </w:r>
      <w:r w:rsidRPr="006A3209">
        <w:rPr>
          <w:rFonts w:ascii="Times New Roman" w:eastAsia="Times New Roman" w:hAnsi="Times New Roman" w:cs="Times New Roman"/>
          <w:b/>
          <w:sz w:val="24"/>
          <w:szCs w:val="24"/>
          <w:lang w:eastAsia="ar-SA"/>
        </w:rPr>
        <w:t>в сельском поселении Лыхма</w:t>
      </w:r>
      <w:r w:rsidRPr="006A3209">
        <w:rPr>
          <w:rFonts w:ascii="Times New Roman" w:eastAsia="Times New Roman" w:hAnsi="Times New Roman" w:cs="Times New Roman"/>
          <w:b/>
          <w:sz w:val="24"/>
          <w:szCs w:val="24"/>
          <w:lang w:bidi="en-US"/>
        </w:rPr>
        <w:t>,</w:t>
      </w:r>
      <w:r w:rsidRPr="006A3209">
        <w:rPr>
          <w:rFonts w:ascii="Times New Roman" w:eastAsia="Times New Roman" w:hAnsi="Times New Roman" w:cs="Times New Roman"/>
          <w:b/>
          <w:sz w:val="24"/>
          <w:szCs w:val="24"/>
          <w:lang w:eastAsia="ru-RU"/>
        </w:rPr>
        <w:t xml:space="preserve"> рекультивации земельного участка, вывозу и утилизации строительного мусора</w:t>
      </w:r>
      <w:r w:rsidRPr="006A3209">
        <w:rPr>
          <w:rFonts w:ascii="Times New Roman" w:eastAsia="Times New Roman" w:hAnsi="Times New Roman" w:cs="Times New Roman"/>
          <w:b/>
          <w:sz w:val="24"/>
          <w:szCs w:val="24"/>
          <w:lang w:eastAsia="ar-SA"/>
        </w:rPr>
        <w:t xml:space="preserve"> для субъектов малого предпринимательства</w:t>
      </w:r>
    </w:p>
    <w:p w:rsidR="006A3209" w:rsidRPr="006A3209" w:rsidRDefault="006A3209" w:rsidP="006A3209">
      <w:pPr>
        <w:tabs>
          <w:tab w:val="left" w:pos="3987"/>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567"/>
        <w:jc w:val="both"/>
        <w:rPr>
          <w:rFonts w:ascii="Times New Roman" w:eastAsia="Times New Roman" w:hAnsi="Times New Roman" w:cs="Times New Roman"/>
          <w:sz w:val="24"/>
          <w:szCs w:val="24"/>
          <w:lang w:eastAsia="ru-RU"/>
        </w:rPr>
      </w:pP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Общая площадь ветхих (аварийных) домов,  расположенных по адресу: </w:t>
      </w:r>
      <w:proofErr w:type="gramStart"/>
      <w:r w:rsidRPr="006A3209">
        <w:rPr>
          <w:rFonts w:ascii="Times New Roman" w:eastAsia="Times New Roman" w:hAnsi="Times New Roman" w:cs="Times New Roman"/>
          <w:sz w:val="24"/>
          <w:szCs w:val="24"/>
          <w:lang w:eastAsia="ru-RU"/>
        </w:rPr>
        <w:t>Тюменская область, Ханты - Мансийский автономный округ – Югра, Белоярский район, п. Лыхма, ул. ЛПУ: 3657,46 м². Строительный объем  - 11212 м.</w:t>
      </w:r>
      <w:proofErr w:type="gramEnd"/>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Услугами по сносу трех ветхих (аварийных)  домов №№ 1,2,3,4 по ул. ЛПУ в сельском поселении Лыхма, рекультивации земельного участка, вывозу и утилизации строительного мусора являются:</w:t>
      </w: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 Разбор кровли, стен, перекрытий, демонтаж свай зданий, расположенных на территории сельского поселения Лыхма по адресу: ул. ЛПУ, д.1, д.2, д.3, д.4. </w:t>
      </w: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2. Рекультивация земельных участков. </w:t>
      </w: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 Вывоз и утилизация строительного мусора от сноса зданий.</w:t>
      </w: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4. Оформление акта сдачи-приемки земельного участка.</w:t>
      </w: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 </w:t>
      </w: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Исполнитель приступает к оказанию услуг по сносу зданий, рекультивации земельного участка, вывозу и утилизации строительного мусора от сноса четырех </w:t>
      </w:r>
      <w:r w:rsidRPr="006A3209">
        <w:rPr>
          <w:rFonts w:ascii="Times New Roman" w:eastAsia="Times New Roman" w:hAnsi="Times New Roman" w:cs="Times New Roman"/>
          <w:sz w:val="24"/>
          <w:szCs w:val="24"/>
          <w:lang w:bidi="en-US"/>
        </w:rPr>
        <w:t xml:space="preserve">ветхих (аварийных)  домов №№ 1,2.3,4 по ул. ЛПУ и </w:t>
      </w:r>
      <w:r w:rsidRPr="006A3209">
        <w:rPr>
          <w:rFonts w:ascii="Times New Roman" w:eastAsia="Times New Roman" w:hAnsi="Times New Roman" w:cs="Times New Roman"/>
          <w:sz w:val="24"/>
          <w:szCs w:val="24"/>
          <w:lang w:eastAsia="ar-SA"/>
        </w:rPr>
        <w:t>в сельском поселении Лыхма с</w:t>
      </w:r>
      <w:r w:rsidRPr="006A3209">
        <w:rPr>
          <w:rFonts w:ascii="Times New Roman" w:eastAsia="Times New Roman" w:hAnsi="Times New Roman" w:cs="Times New Roman"/>
          <w:sz w:val="24"/>
          <w:szCs w:val="24"/>
          <w:lang w:eastAsia="ru-RU"/>
        </w:rPr>
        <w:t xml:space="preserve"> момента подписания Контракта.</w:t>
      </w: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3209" w:rsidRPr="006A3209" w:rsidRDefault="006A3209" w:rsidP="006A32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Услуги должны быть оказаны в срок не позднее «30» сентября  2017 года.</w:t>
      </w:r>
    </w:p>
    <w:p w:rsidR="006A3209" w:rsidRPr="006A3209" w:rsidRDefault="006A3209" w:rsidP="006A3209">
      <w:pPr>
        <w:tabs>
          <w:tab w:val="left" w:pos="3987"/>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tabs>
          <w:tab w:val="left" w:pos="3987"/>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right"/>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ind w:firstLine="426"/>
        <w:jc w:val="right"/>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ind w:firstLine="426"/>
        <w:jc w:val="right"/>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ind w:firstLine="426"/>
        <w:jc w:val="right"/>
        <w:rPr>
          <w:rFonts w:ascii="Times New Roman" w:eastAsia="Times New Roman" w:hAnsi="Times New Roman" w:cs="Times New Roman"/>
          <w:b/>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От Подрядчика:                                                      От Заказчика:</w:t>
      </w:r>
    </w:p>
    <w:p w:rsidR="006A3209" w:rsidRPr="006A3209" w:rsidRDefault="006A3209" w:rsidP="006A3209">
      <w:pPr>
        <w:spacing w:after="0" w:line="240" w:lineRule="auto"/>
        <w:ind w:firstLine="426"/>
        <w:jc w:val="both"/>
        <w:rPr>
          <w:rFonts w:ascii="Times New Roman" w:eastAsia="Times New Roman" w:hAnsi="Times New Roman" w:cs="Times New Roman"/>
          <w:b/>
          <w:sz w:val="24"/>
          <w:szCs w:val="24"/>
          <w:lang w:eastAsia="ru-RU"/>
        </w:rPr>
      </w:pPr>
    </w:p>
    <w:p w:rsidR="006A3209" w:rsidRPr="006A3209" w:rsidRDefault="00BC1B5D" w:rsidP="006A32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w:t>
      </w:r>
      <w:proofErr w:type="spellStart"/>
      <w:r>
        <w:rPr>
          <w:rFonts w:ascii="Times New Roman" w:eastAsia="Times New Roman" w:hAnsi="Times New Roman" w:cs="Times New Roman"/>
          <w:sz w:val="24"/>
          <w:szCs w:val="24"/>
          <w:lang w:eastAsia="ru-RU"/>
        </w:rPr>
        <w:t>М.С.Добрановская</w:t>
      </w:r>
      <w:proofErr w:type="spellEnd"/>
      <w:r w:rsidR="006A3209" w:rsidRPr="006A3209">
        <w:rPr>
          <w:rFonts w:ascii="Times New Roman" w:eastAsia="Times New Roman" w:hAnsi="Times New Roman" w:cs="Times New Roman"/>
          <w:sz w:val="24"/>
          <w:szCs w:val="24"/>
          <w:lang w:eastAsia="ru-RU"/>
        </w:rPr>
        <w:t xml:space="preserve">                    __________________/ С.В. Белоусов</w:t>
      </w:r>
    </w:p>
    <w:p w:rsidR="006A3209" w:rsidRPr="006A3209" w:rsidRDefault="006A3209" w:rsidP="006A3209">
      <w:pPr>
        <w:spacing w:after="0" w:line="240" w:lineRule="auto"/>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     «___» ________2017 г.                                                «____» __________2017 г.</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tabs>
          <w:tab w:val="left" w:pos="1260"/>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tabs>
          <w:tab w:val="left" w:pos="1020"/>
        </w:tabs>
        <w:spacing w:after="60" w:line="240" w:lineRule="auto"/>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ab/>
      </w:r>
    </w:p>
    <w:p w:rsidR="006A3209" w:rsidRPr="006A3209" w:rsidRDefault="006A3209" w:rsidP="006A3209">
      <w:pPr>
        <w:tabs>
          <w:tab w:val="left" w:pos="1020"/>
        </w:tabs>
        <w:spacing w:after="60" w:line="240" w:lineRule="auto"/>
        <w:jc w:val="both"/>
        <w:rPr>
          <w:rFonts w:ascii="Times New Roman" w:eastAsia="Times New Roman" w:hAnsi="Times New Roman" w:cs="Times New Roman"/>
          <w:sz w:val="24"/>
          <w:szCs w:val="24"/>
          <w:lang w:eastAsia="ru-RU"/>
        </w:rPr>
      </w:pPr>
      <w:bookmarkStart w:id="1" w:name="_GoBack"/>
      <w:bookmarkEnd w:id="1"/>
    </w:p>
    <w:p w:rsidR="006A3209" w:rsidRPr="006A3209" w:rsidRDefault="006A3209" w:rsidP="006A3209">
      <w:pPr>
        <w:tabs>
          <w:tab w:val="left" w:pos="1020"/>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tabs>
          <w:tab w:val="left" w:pos="1020"/>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tabs>
          <w:tab w:val="left" w:pos="1020"/>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tabs>
          <w:tab w:val="left" w:pos="1020"/>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jc w:val="right"/>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Приложение 2</w:t>
      </w:r>
    </w:p>
    <w:p w:rsidR="006A3209" w:rsidRPr="006A3209" w:rsidRDefault="006A3209" w:rsidP="006A3209">
      <w:pPr>
        <w:spacing w:after="0" w:line="240" w:lineRule="auto"/>
        <w:ind w:firstLine="426"/>
        <w:jc w:val="right"/>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 xml:space="preserve">к муниципальному контракту </w:t>
      </w:r>
    </w:p>
    <w:p w:rsidR="006A3209" w:rsidRPr="006A3209" w:rsidRDefault="006A3209" w:rsidP="006A3209">
      <w:pPr>
        <w:spacing w:after="0" w:line="240" w:lineRule="auto"/>
        <w:ind w:firstLine="426"/>
        <w:jc w:val="right"/>
        <w:rPr>
          <w:rFonts w:ascii="Times New Roman" w:eastAsia="Times New Roman" w:hAnsi="Times New Roman" w:cs="Times New Roman"/>
          <w:b/>
          <w:sz w:val="24"/>
          <w:szCs w:val="24"/>
          <w:lang w:eastAsia="ru-RU"/>
        </w:rPr>
      </w:pPr>
      <w:r w:rsidRPr="006A3209">
        <w:rPr>
          <w:rFonts w:ascii="Times New Roman" w:eastAsia="Segoe UI Symbol" w:hAnsi="Times New Roman" w:cs="Times New Roman"/>
          <w:b/>
          <w:sz w:val="24"/>
          <w:szCs w:val="24"/>
          <w:lang w:eastAsia="ru-RU"/>
        </w:rPr>
        <w:t>№</w:t>
      </w:r>
      <w:r w:rsidRPr="006A3209">
        <w:rPr>
          <w:rFonts w:ascii="Times New Roman" w:eastAsia="Times New Roman" w:hAnsi="Times New Roman" w:cs="Times New Roman"/>
          <w:b/>
          <w:sz w:val="24"/>
          <w:szCs w:val="24"/>
          <w:lang w:eastAsia="ru-RU"/>
        </w:rPr>
        <w:t xml:space="preserve"> ____ от « ___» _______20__ г.</w:t>
      </w:r>
    </w:p>
    <w:p w:rsidR="006A3209" w:rsidRPr="006A3209" w:rsidRDefault="006A3209" w:rsidP="006A3209">
      <w:pPr>
        <w:spacing w:after="0" w:line="240" w:lineRule="auto"/>
        <w:ind w:firstLine="426"/>
        <w:jc w:val="right"/>
        <w:rPr>
          <w:rFonts w:ascii="Times New Roman" w:eastAsia="Times New Roman" w:hAnsi="Times New Roman" w:cs="Times New Roman"/>
          <w:sz w:val="24"/>
          <w:szCs w:val="24"/>
          <w:lang w:eastAsia="ru-RU"/>
        </w:rPr>
      </w:pPr>
    </w:p>
    <w:p w:rsidR="006A3209" w:rsidRPr="006A3209" w:rsidRDefault="006A3209" w:rsidP="006A3209">
      <w:pPr>
        <w:spacing w:after="60" w:line="240" w:lineRule="auto"/>
        <w:ind w:firstLine="426"/>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АКТ</w:t>
      </w:r>
    </w:p>
    <w:p w:rsidR="006A3209" w:rsidRPr="006A3209" w:rsidRDefault="006A3209" w:rsidP="006A3209">
      <w:pPr>
        <w:spacing w:after="60" w:line="240" w:lineRule="auto"/>
        <w:ind w:firstLine="426"/>
        <w:jc w:val="center"/>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ПРИЕМКИ ВЫПОЛНЕННЫХ УСЛУГ</w:t>
      </w:r>
    </w:p>
    <w:p w:rsidR="006A3209" w:rsidRPr="006A3209" w:rsidRDefault="006A3209" w:rsidP="006A3209">
      <w:pPr>
        <w:spacing w:after="0" w:line="240" w:lineRule="auto"/>
        <w:ind w:firstLine="426"/>
        <w:jc w:val="both"/>
        <w:rPr>
          <w:rFonts w:ascii="Times New Roman" w:eastAsia="Times New Roman" w:hAnsi="Times New Roman" w:cs="Times New Roman"/>
          <w:caps/>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п.</w:t>
      </w:r>
      <w:r w:rsidR="00205E29">
        <w:rPr>
          <w:rFonts w:ascii="Times New Roman" w:eastAsia="Times New Roman" w:hAnsi="Times New Roman" w:cs="Times New Roman"/>
          <w:sz w:val="24"/>
          <w:szCs w:val="24"/>
          <w:lang w:eastAsia="ru-RU"/>
        </w:rPr>
        <w:t xml:space="preserve"> </w:t>
      </w:r>
      <w:r w:rsidRPr="006A3209">
        <w:rPr>
          <w:rFonts w:ascii="Times New Roman" w:eastAsia="Times New Roman" w:hAnsi="Times New Roman" w:cs="Times New Roman"/>
          <w:sz w:val="24"/>
          <w:szCs w:val="24"/>
          <w:lang w:eastAsia="ru-RU"/>
        </w:rPr>
        <w:t>Лыхма                                                                             «___»__________________20__ г.</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ab/>
        <w:t>Администрация сельского поселения Лыхма, именуемое в дальнейшем «Заказчик», в лице главы Белоусова Сергея Владимировича, действующего на основании Устава, с одной стороны, и _______________________________ именуемое в дальнейшем «Подрядчик», в лице ________________________________, действующего на основании _____________, с другой стороны, составили настоящий акт о нижеследующем:</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pBdr>
          <w:bottom w:val="single" w:sz="12" w:space="1" w:color="auto"/>
        </w:pBd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1. В соответствии с муниципальным контрактом </w:t>
      </w:r>
      <w:r w:rsidRPr="006A3209">
        <w:rPr>
          <w:rFonts w:ascii="Times New Roman" w:eastAsia="Segoe UI Symbol" w:hAnsi="Times New Roman" w:cs="Times New Roman"/>
          <w:sz w:val="24"/>
          <w:szCs w:val="24"/>
          <w:lang w:eastAsia="ru-RU"/>
        </w:rPr>
        <w:t>№</w:t>
      </w:r>
      <w:r w:rsidRPr="006A3209">
        <w:rPr>
          <w:rFonts w:ascii="Times New Roman" w:eastAsia="Times New Roman" w:hAnsi="Times New Roman" w:cs="Times New Roman"/>
          <w:sz w:val="24"/>
          <w:szCs w:val="24"/>
          <w:lang w:eastAsia="ru-RU"/>
        </w:rPr>
        <w:t>___ от «___»______________20__ г. Подрядчик выполнил все обязательства, а именно:</w:t>
      </w:r>
    </w:p>
    <w:p w:rsidR="006A3209" w:rsidRPr="006A3209" w:rsidRDefault="006A3209" w:rsidP="006A3209">
      <w:pPr>
        <w:pBdr>
          <w:bottom w:val="single" w:sz="12" w:space="1" w:color="auto"/>
        </w:pBd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2. Фактическое качество оказанных услуг соответствует (не соответствует) требованиям Контракта:____________________________________________</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3. Вышеуказанные обязательства по оказанным услугам согласно Контракту должны быть выполнены «__»_________ 20__ г., фактически выполнены «__»________ 20__ г.</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4. Недостатки оказанных услуг (выявлены, не выявлены)</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5. Результат услуг по Контракту:</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Сдал:                                                                    Принял:</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p>
    <w:p w:rsidR="006A3209" w:rsidRPr="006A3209" w:rsidRDefault="006A3209" w:rsidP="006A3209">
      <w:pPr>
        <w:spacing w:after="0" w:line="240" w:lineRule="auto"/>
        <w:ind w:firstLine="426"/>
        <w:jc w:val="both"/>
        <w:rPr>
          <w:rFonts w:ascii="Times New Roman" w:eastAsia="Times New Roman" w:hAnsi="Times New Roman" w:cs="Times New Roman"/>
          <w:b/>
          <w:sz w:val="24"/>
          <w:szCs w:val="24"/>
          <w:lang w:eastAsia="ru-RU"/>
        </w:rPr>
      </w:pPr>
      <w:r w:rsidRPr="006A3209">
        <w:rPr>
          <w:rFonts w:ascii="Times New Roman" w:eastAsia="Times New Roman" w:hAnsi="Times New Roman" w:cs="Times New Roman"/>
          <w:b/>
          <w:sz w:val="24"/>
          <w:szCs w:val="24"/>
          <w:lang w:eastAsia="ru-RU"/>
        </w:rPr>
        <w:t>От Исполнителя:                                              От Заказчика:</w:t>
      </w:r>
    </w:p>
    <w:p w:rsidR="006A3209" w:rsidRPr="006A3209" w:rsidRDefault="006A3209" w:rsidP="006A3209">
      <w:pPr>
        <w:spacing w:after="0" w:line="240" w:lineRule="auto"/>
        <w:ind w:firstLine="426"/>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_____________________                                    ____________________</w:t>
      </w:r>
      <w:r w:rsidRPr="006A3209">
        <w:rPr>
          <w:rFonts w:ascii="Times New Roman" w:eastAsia="Times New Roman" w:hAnsi="Times New Roman" w:cs="Times New Roman"/>
          <w:sz w:val="24"/>
          <w:szCs w:val="24"/>
          <w:lang w:eastAsia="ru-RU"/>
        </w:rPr>
        <w:tab/>
      </w:r>
    </w:p>
    <w:p w:rsidR="006A3209" w:rsidRPr="006A3209" w:rsidRDefault="006A3209" w:rsidP="006A3209">
      <w:pPr>
        <w:spacing w:after="0" w:line="240" w:lineRule="auto"/>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       _____________________                                    ____________________</w:t>
      </w:r>
    </w:p>
    <w:p w:rsidR="006A3209" w:rsidRPr="006A3209" w:rsidRDefault="006A3209" w:rsidP="006A3209">
      <w:pPr>
        <w:spacing w:after="0" w:line="240" w:lineRule="auto"/>
        <w:jc w:val="both"/>
        <w:rPr>
          <w:rFonts w:ascii="Times New Roman" w:eastAsia="Times New Roman" w:hAnsi="Times New Roman" w:cs="Times New Roman"/>
          <w:sz w:val="24"/>
          <w:szCs w:val="24"/>
          <w:lang w:eastAsia="ru-RU"/>
        </w:rPr>
      </w:pPr>
      <w:r w:rsidRPr="006A3209">
        <w:rPr>
          <w:rFonts w:ascii="Times New Roman" w:eastAsia="Times New Roman" w:hAnsi="Times New Roman" w:cs="Times New Roman"/>
          <w:sz w:val="24"/>
          <w:szCs w:val="24"/>
          <w:lang w:eastAsia="ru-RU"/>
        </w:rPr>
        <w:t xml:space="preserve">       </w:t>
      </w:r>
      <w:proofErr w:type="spellStart"/>
      <w:r w:rsidRPr="006A3209">
        <w:rPr>
          <w:rFonts w:ascii="Times New Roman" w:eastAsia="Times New Roman" w:hAnsi="Times New Roman" w:cs="Times New Roman"/>
          <w:sz w:val="24"/>
          <w:szCs w:val="24"/>
          <w:lang w:eastAsia="ru-RU"/>
        </w:rPr>
        <w:t>м.п</w:t>
      </w:r>
      <w:proofErr w:type="spellEnd"/>
      <w:r w:rsidRPr="006A3209">
        <w:rPr>
          <w:rFonts w:ascii="Times New Roman" w:eastAsia="Times New Roman" w:hAnsi="Times New Roman" w:cs="Times New Roman"/>
          <w:sz w:val="24"/>
          <w:szCs w:val="24"/>
          <w:lang w:eastAsia="ru-RU"/>
        </w:rPr>
        <w:t xml:space="preserve">.                                                                       </w:t>
      </w:r>
      <w:proofErr w:type="spellStart"/>
      <w:r w:rsidRPr="006A3209">
        <w:rPr>
          <w:rFonts w:ascii="Times New Roman" w:eastAsia="Times New Roman" w:hAnsi="Times New Roman" w:cs="Times New Roman"/>
          <w:sz w:val="24"/>
          <w:szCs w:val="24"/>
          <w:lang w:eastAsia="ru-RU"/>
        </w:rPr>
        <w:t>м.п</w:t>
      </w:r>
      <w:proofErr w:type="spellEnd"/>
      <w:r w:rsidRPr="006A3209">
        <w:rPr>
          <w:rFonts w:ascii="Times New Roman" w:eastAsia="Times New Roman" w:hAnsi="Times New Roman" w:cs="Times New Roman"/>
          <w:sz w:val="24"/>
          <w:szCs w:val="24"/>
          <w:lang w:eastAsia="ru-RU"/>
        </w:rPr>
        <w:t>.</w:t>
      </w:r>
    </w:p>
    <w:p w:rsidR="006A3209" w:rsidRPr="006A3209" w:rsidRDefault="006A3209" w:rsidP="006A3209">
      <w:pPr>
        <w:tabs>
          <w:tab w:val="left" w:pos="2930"/>
        </w:tabs>
        <w:spacing w:after="60" w:line="240" w:lineRule="auto"/>
        <w:jc w:val="both"/>
        <w:rPr>
          <w:rFonts w:ascii="Times New Roman" w:eastAsia="Times New Roman" w:hAnsi="Times New Roman" w:cs="Times New Roman"/>
          <w:sz w:val="24"/>
          <w:szCs w:val="24"/>
          <w:lang w:eastAsia="ru-RU"/>
        </w:rPr>
      </w:pPr>
    </w:p>
    <w:p w:rsidR="006A3209" w:rsidRPr="006A3209" w:rsidRDefault="006A3209" w:rsidP="006A3209">
      <w:pPr>
        <w:tabs>
          <w:tab w:val="left" w:pos="1020"/>
        </w:tabs>
        <w:spacing w:after="60" w:line="240" w:lineRule="auto"/>
        <w:jc w:val="both"/>
        <w:rPr>
          <w:rFonts w:ascii="Times New Roman" w:eastAsia="Times New Roman" w:hAnsi="Times New Roman" w:cs="Times New Roman"/>
          <w:sz w:val="24"/>
          <w:szCs w:val="24"/>
          <w:lang w:eastAsia="ru-RU"/>
        </w:rPr>
      </w:pPr>
    </w:p>
    <w:p w:rsidR="0044358A" w:rsidRDefault="0044358A"/>
    <w:sectPr w:rsidR="0044358A" w:rsidSect="00E300AF">
      <w:footerReference w:type="even" r:id="rId10"/>
      <w:footerReference w:type="default" r:id="rId1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9C" w:rsidRDefault="00615F9C">
      <w:pPr>
        <w:spacing w:after="0" w:line="240" w:lineRule="auto"/>
      </w:pPr>
      <w:r>
        <w:separator/>
      </w:r>
    </w:p>
  </w:endnote>
  <w:endnote w:type="continuationSeparator" w:id="0">
    <w:p w:rsidR="00615F9C" w:rsidRDefault="0061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altName w:val="Times New Roman"/>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84" w:rsidRDefault="00205E29" w:rsidP="00E300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7684" w:rsidRDefault="00615F9C" w:rsidP="00E300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84" w:rsidRDefault="00205E29" w:rsidP="00E300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1B5D">
      <w:rPr>
        <w:rStyle w:val="a5"/>
        <w:noProof/>
      </w:rPr>
      <w:t>12</w:t>
    </w:r>
    <w:r>
      <w:rPr>
        <w:rStyle w:val="a5"/>
      </w:rPr>
      <w:fldChar w:fldCharType="end"/>
    </w:r>
  </w:p>
  <w:p w:rsidR="00347684" w:rsidRDefault="00615F9C" w:rsidP="00E300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9C" w:rsidRDefault="00615F9C">
      <w:pPr>
        <w:spacing w:after="0" w:line="240" w:lineRule="auto"/>
      </w:pPr>
      <w:r>
        <w:separator/>
      </w:r>
    </w:p>
  </w:footnote>
  <w:footnote w:type="continuationSeparator" w:id="0">
    <w:p w:rsidR="00615F9C" w:rsidRDefault="00615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70"/>
    <w:rsid w:val="00205E29"/>
    <w:rsid w:val="002A2D77"/>
    <w:rsid w:val="00426C57"/>
    <w:rsid w:val="0044358A"/>
    <w:rsid w:val="004E0CA9"/>
    <w:rsid w:val="00615F9C"/>
    <w:rsid w:val="00635740"/>
    <w:rsid w:val="006A3209"/>
    <w:rsid w:val="00880910"/>
    <w:rsid w:val="00936A0F"/>
    <w:rsid w:val="00B5635D"/>
    <w:rsid w:val="00BC1B5D"/>
    <w:rsid w:val="00EA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A320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A3209"/>
  </w:style>
  <w:style w:type="character" w:styleId="a5">
    <w:name w:val="page number"/>
    <w:basedOn w:val="a0"/>
    <w:rsid w:val="006A3209"/>
  </w:style>
  <w:style w:type="paragraph" w:styleId="a6">
    <w:name w:val="Balloon Text"/>
    <w:basedOn w:val="a"/>
    <w:link w:val="a7"/>
    <w:uiPriority w:val="99"/>
    <w:semiHidden/>
    <w:unhideWhenUsed/>
    <w:rsid w:val="006A3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3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A320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A3209"/>
  </w:style>
  <w:style w:type="character" w:styleId="a5">
    <w:name w:val="page number"/>
    <w:basedOn w:val="a0"/>
    <w:rsid w:val="006A3209"/>
  </w:style>
  <w:style w:type="paragraph" w:styleId="a6">
    <w:name w:val="Balloon Text"/>
    <w:basedOn w:val="a"/>
    <w:link w:val="a7"/>
    <w:uiPriority w:val="99"/>
    <w:semiHidden/>
    <w:unhideWhenUsed/>
    <w:rsid w:val="006A3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3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58B42B8747B96F10940413AD9BBACE6E192CC824D30C858FC4CDFDF8E489C30500ED0B1DB2EE538t4wB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2017-04-28T03:59:00Z</dcterms:created>
  <dcterms:modified xsi:type="dcterms:W3CDTF">2017-05-02T04:15:00Z</dcterms:modified>
</cp:coreProperties>
</file>